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A63FD" w14:textId="05EAD007" w:rsidR="001D200C" w:rsidRPr="001D200C" w:rsidRDefault="00C334F9" w:rsidP="001D200C">
      <w:pPr>
        <w:jc w:val="right"/>
        <w:rPr>
          <w:rFonts w:ascii="Times New Roman" w:hAnsi="Times New Roman" w:cs="Times New Roman"/>
          <w:bCs/>
        </w:rPr>
      </w:pPr>
      <w:r w:rsidRPr="00C334F9">
        <w:rPr>
          <w:rFonts w:ascii="Times New Roman" w:hAnsi="Times New Roman" w:cs="Times New Roman"/>
        </w:rPr>
        <w:t xml:space="preserve">Załącznik nr </w:t>
      </w:r>
      <w:r w:rsidR="00E119E0">
        <w:rPr>
          <w:rFonts w:ascii="Times New Roman" w:hAnsi="Times New Roman" w:cs="Times New Roman"/>
        </w:rPr>
        <w:t>4</w:t>
      </w:r>
    </w:p>
    <w:p w14:paraId="43689B0E" w14:textId="19FF2867" w:rsidR="00C334F9" w:rsidRPr="00C334F9" w:rsidRDefault="00C334F9" w:rsidP="00C334F9">
      <w:pPr>
        <w:spacing w:before="120" w:after="0" w:line="240" w:lineRule="auto"/>
        <w:ind w:left="714" w:hanging="357"/>
        <w:jc w:val="right"/>
        <w:rPr>
          <w:rFonts w:ascii="Times New Roman" w:hAnsi="Times New Roman" w:cs="Times New Roman"/>
        </w:rPr>
      </w:pPr>
    </w:p>
    <w:p w14:paraId="03F0D46A" w14:textId="37A5A485" w:rsidR="007E2F8C" w:rsidRDefault="007E2F8C" w:rsidP="0051273F">
      <w:pPr>
        <w:spacing w:before="120" w:after="0" w:line="240" w:lineRule="auto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56F">
        <w:rPr>
          <w:rFonts w:ascii="Times New Roman" w:hAnsi="Times New Roman" w:cs="Times New Roman"/>
          <w:b/>
          <w:sz w:val="24"/>
          <w:szCs w:val="24"/>
        </w:rPr>
        <w:t>KLAUZULA RODO</w:t>
      </w:r>
    </w:p>
    <w:p w14:paraId="6B41D034" w14:textId="77777777" w:rsidR="0025091A" w:rsidRPr="003B456F" w:rsidRDefault="0025091A" w:rsidP="0051273F">
      <w:pPr>
        <w:spacing w:before="120" w:after="0" w:line="240" w:lineRule="auto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9476F6" w14:textId="28929CFB" w:rsidR="007E2F8C" w:rsidRPr="003B456F" w:rsidRDefault="0051273F" w:rsidP="008B2000">
      <w:p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E2F8C" w:rsidRPr="003B456F">
        <w:rPr>
          <w:rFonts w:ascii="Times New Roman" w:hAnsi="Times New Roman" w:cs="Times New Roman"/>
          <w:sz w:val="24"/>
          <w:szCs w:val="24"/>
        </w:rPr>
        <w:t>Zgodnie z art. 13 ust. 1 i 2 rozporządzenia Parlamentu Europejskiego i R</w:t>
      </w:r>
      <w:r>
        <w:rPr>
          <w:rFonts w:ascii="Times New Roman" w:hAnsi="Times New Roman" w:cs="Times New Roman"/>
          <w:sz w:val="24"/>
          <w:szCs w:val="24"/>
        </w:rPr>
        <w:t xml:space="preserve">ady (UE) 2016/679 </w:t>
      </w:r>
      <w:r w:rsidR="007E2F8C" w:rsidRPr="003B456F">
        <w:rPr>
          <w:rFonts w:ascii="Times New Roman" w:hAnsi="Times New Roman" w:cs="Times New Roman"/>
          <w:sz w:val="24"/>
          <w:szCs w:val="24"/>
        </w:rPr>
        <w:t>z dnia 27 kwietnia 2016</w:t>
      </w:r>
      <w:r w:rsidR="00C01157">
        <w:rPr>
          <w:rFonts w:ascii="Times New Roman" w:hAnsi="Times New Roman" w:cs="Times New Roman"/>
          <w:sz w:val="24"/>
          <w:szCs w:val="24"/>
        </w:rPr>
        <w:t xml:space="preserve"> </w:t>
      </w:r>
      <w:r w:rsidR="007E2F8C" w:rsidRPr="003B456F">
        <w:rPr>
          <w:rFonts w:ascii="Times New Roman" w:hAnsi="Times New Roman" w:cs="Times New Roman"/>
          <w:sz w:val="24"/>
          <w:szCs w:val="24"/>
        </w:rPr>
        <w:t>r. w sprawie ochrony osób fizycznych w związku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F8C" w:rsidRPr="003B456F">
        <w:rPr>
          <w:rFonts w:ascii="Times New Roman" w:hAnsi="Times New Roman" w:cs="Times New Roman"/>
          <w:sz w:val="24"/>
          <w:szCs w:val="24"/>
        </w:rPr>
        <w:t xml:space="preserve"> z przetwarzaniem danych osobowych i w sprawie swobodnego przepływu takich danych oraz uchylenia dyrektywy 95/46/WE (ogólne rozporządzenie o ochro</w:t>
      </w:r>
      <w:r>
        <w:rPr>
          <w:rFonts w:ascii="Times New Roman" w:hAnsi="Times New Roman" w:cs="Times New Roman"/>
          <w:sz w:val="24"/>
          <w:szCs w:val="24"/>
        </w:rPr>
        <w:t>nie danych)</w:t>
      </w:r>
      <w:r w:rsidR="008B20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(Dz. Urz. UE L 119</w:t>
      </w:r>
      <w:r w:rsidR="006E789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F8C" w:rsidRPr="003B456F">
        <w:rPr>
          <w:rFonts w:ascii="Times New Roman" w:hAnsi="Times New Roman" w:cs="Times New Roman"/>
          <w:sz w:val="24"/>
          <w:szCs w:val="24"/>
        </w:rPr>
        <w:t xml:space="preserve">z 04.05.2016), dalej „RODO”, informuję, że: </w:t>
      </w:r>
    </w:p>
    <w:p w14:paraId="2AA4791C" w14:textId="2F0298E6" w:rsidR="007E2F8C" w:rsidRPr="008B2000" w:rsidRDefault="007E2F8C" w:rsidP="006E789C">
      <w:pPr>
        <w:pStyle w:val="Akapitzlist"/>
        <w:numPr>
          <w:ilvl w:val="0"/>
          <w:numId w:val="19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2000">
        <w:rPr>
          <w:rFonts w:ascii="Times New Roman" w:hAnsi="Times New Roman" w:cs="Times New Roman"/>
          <w:sz w:val="24"/>
          <w:szCs w:val="24"/>
        </w:rPr>
        <w:t>Administratorem Państwa danych osobowych jest Miejski Zakład Gospodarki Komunalnej spółka z ograniczoną odpowiedzialnością z siedzibą w Nowej Soli</w:t>
      </w:r>
      <w:r w:rsidR="003B456F" w:rsidRPr="008B2000">
        <w:rPr>
          <w:rFonts w:ascii="Times New Roman" w:hAnsi="Times New Roman" w:cs="Times New Roman"/>
          <w:sz w:val="24"/>
          <w:szCs w:val="24"/>
        </w:rPr>
        <w:t xml:space="preserve"> (67-100) </w:t>
      </w:r>
      <w:r w:rsidRPr="008B2000">
        <w:rPr>
          <w:rFonts w:ascii="Times New Roman" w:hAnsi="Times New Roman" w:cs="Times New Roman"/>
          <w:sz w:val="24"/>
          <w:szCs w:val="24"/>
        </w:rPr>
        <w:t xml:space="preserve"> przy ulicy Konstruktorów</w:t>
      </w:r>
      <w:r w:rsidR="003B456F" w:rsidRPr="008B2000">
        <w:rPr>
          <w:rFonts w:ascii="Times New Roman" w:hAnsi="Times New Roman" w:cs="Times New Roman"/>
          <w:sz w:val="24"/>
          <w:szCs w:val="24"/>
        </w:rPr>
        <w:t xml:space="preserve"> 2 </w:t>
      </w:r>
      <w:r w:rsidRPr="008B2000">
        <w:rPr>
          <w:rFonts w:ascii="Times New Roman" w:hAnsi="Times New Roman" w:cs="Times New Roman"/>
          <w:sz w:val="24"/>
          <w:szCs w:val="24"/>
        </w:rPr>
        <w:t xml:space="preserve">(zwana dalej „Zamawiającym”), wpisana do rejestru przedsiębiorców prowadzonego przez Sąd Rejonowy w Zielonej Górze VIII  Wydział Gospodarczy Krajowego Rejestru Sądowego pod numerem KRS 0000216265, NIP 92519657, REGON 978101117, </w:t>
      </w:r>
      <w:r w:rsidR="003B456F" w:rsidRPr="008B2000">
        <w:rPr>
          <w:rFonts w:ascii="Times New Roman" w:hAnsi="Times New Roman" w:cs="Times New Roman"/>
          <w:sz w:val="24"/>
          <w:szCs w:val="24"/>
        </w:rPr>
        <w:t xml:space="preserve">nr tel.: </w:t>
      </w:r>
      <w:r w:rsidR="0051273F" w:rsidRPr="008B2000">
        <w:rPr>
          <w:rFonts w:ascii="Times New Roman" w:hAnsi="Times New Roman" w:cs="Times New Roman"/>
          <w:sz w:val="24"/>
          <w:szCs w:val="24"/>
        </w:rPr>
        <w:t>(</w:t>
      </w:r>
      <w:r w:rsidR="003B456F" w:rsidRPr="008B2000">
        <w:rPr>
          <w:rFonts w:ascii="Times New Roman" w:hAnsi="Times New Roman" w:cs="Times New Roman"/>
          <w:sz w:val="24"/>
          <w:szCs w:val="24"/>
        </w:rPr>
        <w:t>68</w:t>
      </w:r>
      <w:r w:rsidR="0051273F" w:rsidRPr="008B2000">
        <w:rPr>
          <w:rFonts w:ascii="Times New Roman" w:hAnsi="Times New Roman" w:cs="Times New Roman"/>
          <w:sz w:val="24"/>
          <w:szCs w:val="24"/>
        </w:rPr>
        <w:t>)</w:t>
      </w:r>
      <w:r w:rsidR="003B456F" w:rsidRPr="008B2000">
        <w:rPr>
          <w:rFonts w:ascii="Times New Roman" w:hAnsi="Times New Roman" w:cs="Times New Roman"/>
          <w:sz w:val="24"/>
          <w:szCs w:val="24"/>
        </w:rPr>
        <w:t xml:space="preserve"> 478 51 10, </w:t>
      </w:r>
      <w:r w:rsidRPr="008B2000">
        <w:rPr>
          <w:rFonts w:ascii="Times New Roman" w:hAnsi="Times New Roman" w:cs="Times New Roman"/>
          <w:sz w:val="24"/>
          <w:szCs w:val="24"/>
        </w:rPr>
        <w:t>e-mail: mzgk@mzgkns.pl.</w:t>
      </w:r>
    </w:p>
    <w:p w14:paraId="02C6F46D" w14:textId="0117AA0C" w:rsidR="007E2F8C" w:rsidRPr="003B456F" w:rsidRDefault="007E2F8C" w:rsidP="006E789C">
      <w:pPr>
        <w:pStyle w:val="Akapitzlist"/>
        <w:numPr>
          <w:ilvl w:val="0"/>
          <w:numId w:val="19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456F">
        <w:rPr>
          <w:rFonts w:ascii="Times New Roman" w:hAnsi="Times New Roman" w:cs="Times New Roman"/>
          <w:sz w:val="24"/>
          <w:szCs w:val="24"/>
        </w:rPr>
        <w:t>U Zamawiającego wyznaczono Ins</w:t>
      </w:r>
      <w:r w:rsidR="001B3216">
        <w:rPr>
          <w:rFonts w:ascii="Times New Roman" w:hAnsi="Times New Roman" w:cs="Times New Roman"/>
          <w:sz w:val="24"/>
          <w:szCs w:val="24"/>
        </w:rPr>
        <w:t>pektora Ochrony Danych</w:t>
      </w:r>
      <w:r w:rsidRPr="003B456F">
        <w:rPr>
          <w:rFonts w:ascii="Times New Roman" w:hAnsi="Times New Roman" w:cs="Times New Roman"/>
          <w:sz w:val="24"/>
          <w:szCs w:val="24"/>
        </w:rPr>
        <w:t xml:space="preserve">, z którym można skontaktować się pod numerem telefonu </w:t>
      </w:r>
      <w:r w:rsidR="00302DC4">
        <w:rPr>
          <w:rFonts w:ascii="Times New Roman" w:hAnsi="Times New Roman" w:cs="Times New Roman"/>
          <w:sz w:val="24"/>
          <w:szCs w:val="24"/>
        </w:rPr>
        <w:t>(</w:t>
      </w:r>
      <w:r w:rsidRPr="003B456F">
        <w:rPr>
          <w:rFonts w:ascii="Times New Roman" w:hAnsi="Times New Roman" w:cs="Times New Roman"/>
          <w:sz w:val="24"/>
          <w:szCs w:val="24"/>
        </w:rPr>
        <w:t>68</w:t>
      </w:r>
      <w:r w:rsidR="00302DC4">
        <w:rPr>
          <w:rFonts w:ascii="Times New Roman" w:hAnsi="Times New Roman" w:cs="Times New Roman"/>
          <w:sz w:val="24"/>
          <w:szCs w:val="24"/>
        </w:rPr>
        <w:t>)</w:t>
      </w:r>
      <w:r w:rsidRPr="003B456F">
        <w:rPr>
          <w:rFonts w:ascii="Times New Roman" w:hAnsi="Times New Roman" w:cs="Times New Roman"/>
          <w:sz w:val="24"/>
          <w:szCs w:val="24"/>
        </w:rPr>
        <w:t xml:space="preserve"> 478 51 19 lub za pośrednictwem dedykowaneg</w:t>
      </w:r>
      <w:r w:rsidR="00822624" w:rsidRPr="003B456F">
        <w:rPr>
          <w:rFonts w:ascii="Times New Roman" w:hAnsi="Times New Roman" w:cs="Times New Roman"/>
          <w:sz w:val="24"/>
          <w:szCs w:val="24"/>
        </w:rPr>
        <w:t>o adresu e -mail: iod@mzgkns.pl</w:t>
      </w:r>
      <w:r w:rsidRPr="003B456F">
        <w:rPr>
          <w:rFonts w:ascii="Times New Roman" w:hAnsi="Times New Roman" w:cs="Times New Roman"/>
          <w:sz w:val="24"/>
          <w:szCs w:val="24"/>
        </w:rPr>
        <w:t>.</w:t>
      </w:r>
    </w:p>
    <w:p w14:paraId="259BB77E" w14:textId="6AB83F1F" w:rsidR="007E2F8C" w:rsidRPr="00E83C69" w:rsidRDefault="007E2F8C" w:rsidP="00CC043D">
      <w:pPr>
        <w:pStyle w:val="Akapitzlist"/>
        <w:numPr>
          <w:ilvl w:val="0"/>
          <w:numId w:val="19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3C69">
        <w:rPr>
          <w:rFonts w:ascii="Times New Roman" w:hAnsi="Times New Roman" w:cs="Times New Roman"/>
          <w:sz w:val="24"/>
          <w:szCs w:val="24"/>
        </w:rPr>
        <w:t xml:space="preserve">Państwa dane osobowe przetwarzane będą na podstawie art. 6 ust. 1 lit. b </w:t>
      </w:r>
      <w:r w:rsidR="00D05D73" w:rsidRPr="00E83C69">
        <w:rPr>
          <w:rFonts w:ascii="Times New Roman" w:hAnsi="Times New Roman" w:cs="Times New Roman"/>
          <w:sz w:val="24"/>
          <w:szCs w:val="24"/>
        </w:rPr>
        <w:t>celem</w:t>
      </w:r>
      <w:r w:rsidRPr="00E83C69">
        <w:rPr>
          <w:rFonts w:ascii="Times New Roman" w:hAnsi="Times New Roman" w:cs="Times New Roman"/>
          <w:sz w:val="24"/>
          <w:szCs w:val="24"/>
        </w:rPr>
        <w:t xml:space="preserve"> </w:t>
      </w:r>
      <w:r w:rsidR="00717E51" w:rsidRPr="00E83C69">
        <w:rPr>
          <w:rFonts w:ascii="Times New Roman" w:hAnsi="Times New Roman" w:cs="Times New Roman"/>
          <w:sz w:val="24"/>
          <w:szCs w:val="24"/>
        </w:rPr>
        <w:t xml:space="preserve"> </w:t>
      </w:r>
      <w:r w:rsidR="00D05D73" w:rsidRPr="00E83C69">
        <w:rPr>
          <w:rFonts w:ascii="Times New Roman" w:hAnsi="Times New Roman" w:cs="Times New Roman"/>
          <w:sz w:val="24"/>
          <w:szCs w:val="24"/>
        </w:rPr>
        <w:t xml:space="preserve"> przeprowadzenia </w:t>
      </w:r>
      <w:r w:rsidR="00176783" w:rsidRPr="00E83C69">
        <w:rPr>
          <w:rFonts w:ascii="Times New Roman" w:hAnsi="Times New Roman" w:cs="Times New Roman"/>
          <w:sz w:val="24"/>
          <w:szCs w:val="24"/>
        </w:rPr>
        <w:t xml:space="preserve">postępowania </w:t>
      </w:r>
      <w:r w:rsidRPr="00E83C69">
        <w:rPr>
          <w:rFonts w:ascii="Times New Roman" w:hAnsi="Times New Roman" w:cs="Times New Roman"/>
          <w:sz w:val="24"/>
          <w:szCs w:val="24"/>
        </w:rPr>
        <w:t>o udzielenie zamówienia publicznego</w:t>
      </w:r>
      <w:r w:rsidR="00C334F9" w:rsidRPr="00E83C69">
        <w:rPr>
          <w:rFonts w:ascii="Times New Roman" w:hAnsi="Times New Roman" w:cs="Times New Roman"/>
          <w:sz w:val="24"/>
          <w:szCs w:val="24"/>
        </w:rPr>
        <w:t xml:space="preserve"> w trybie </w:t>
      </w:r>
      <w:r w:rsidR="00E119E0" w:rsidRPr="00E83C69">
        <w:rPr>
          <w:rFonts w:ascii="Times New Roman" w:hAnsi="Times New Roman" w:cs="Times New Roman"/>
          <w:sz w:val="24"/>
          <w:szCs w:val="24"/>
        </w:rPr>
        <w:t>zapytania ofertowego</w:t>
      </w:r>
      <w:r w:rsidR="006256A6" w:rsidRPr="00E83C69">
        <w:rPr>
          <w:rFonts w:ascii="Times New Roman" w:hAnsi="Times New Roman" w:cs="Times New Roman"/>
          <w:sz w:val="24"/>
          <w:szCs w:val="24"/>
        </w:rPr>
        <w:t xml:space="preserve"> </w:t>
      </w:r>
      <w:r w:rsidR="00A54C9A" w:rsidRPr="00E83C69">
        <w:rPr>
          <w:rFonts w:ascii="Times New Roman" w:hAnsi="Times New Roman" w:cs="Times New Roman"/>
          <w:sz w:val="24"/>
          <w:szCs w:val="24"/>
        </w:rPr>
        <w:t xml:space="preserve">na </w:t>
      </w:r>
      <w:r w:rsidR="00E83C69" w:rsidRPr="00E83C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Pełnienie funkcji Inspektora nadzoru inwestorskiego branży sanitarnej oraz branży konstrukcyjno-budowlanej nad robotami budowlanymi w ramach  inwestycji „Modernizacja i rozbudowa Centralnej Oczyszczalni Ścieków  w Nowej Soli. Etap I.1 Modernizacja wybranych obiektów części mechanicznej oczyszczalni                 z wyłączeniem </w:t>
      </w:r>
      <w:proofErr w:type="spellStart"/>
      <w:r w:rsidR="00E83C69" w:rsidRPr="00E83C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biofiltra</w:t>
      </w:r>
      <w:proofErr w:type="spellEnd"/>
      <w:r w:rsidR="00E83C69" w:rsidRPr="00E83C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przykrycia piaskownika”</w:t>
      </w:r>
      <w:r w:rsidR="006256A6" w:rsidRPr="00E83C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D05D73" w:rsidRPr="00E83C69">
        <w:rPr>
          <w:rFonts w:ascii="Times New Roman" w:hAnsi="Times New Roman" w:cs="Times New Roman"/>
          <w:sz w:val="24"/>
          <w:szCs w:val="24"/>
        </w:rPr>
        <w:t>i zawarcia umowy.</w:t>
      </w:r>
    </w:p>
    <w:p w14:paraId="49EF890A" w14:textId="0792CFAC" w:rsidR="00AF05B7" w:rsidRPr="00AF05B7" w:rsidRDefault="00440464" w:rsidP="006E789C">
      <w:pPr>
        <w:pStyle w:val="Akapitzlist"/>
        <w:spacing w:before="120"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</w:t>
      </w:r>
      <w:r w:rsidR="00AF05B7">
        <w:rPr>
          <w:rFonts w:ascii="Times New Roman" w:hAnsi="Times New Roman" w:cs="Times New Roman"/>
          <w:sz w:val="24"/>
          <w:szCs w:val="24"/>
        </w:rPr>
        <w:t xml:space="preserve">. postępowanie </w:t>
      </w:r>
      <w:r w:rsidR="00AF05B7" w:rsidRPr="00AF05B7">
        <w:rPr>
          <w:rFonts w:ascii="Times New Roman" w:hAnsi="Times New Roman" w:cs="Times New Roman"/>
          <w:sz w:val="24"/>
          <w:szCs w:val="24"/>
        </w:rPr>
        <w:t xml:space="preserve">o udzielenie zamówienia sektorowego na </w:t>
      </w:r>
      <w:r w:rsidR="003D4E75">
        <w:rPr>
          <w:rFonts w:ascii="Times New Roman" w:hAnsi="Times New Roman" w:cs="Times New Roman"/>
          <w:sz w:val="24"/>
          <w:szCs w:val="24"/>
        </w:rPr>
        <w:t>usługę</w:t>
      </w:r>
      <w:r w:rsidR="00AF05B7">
        <w:rPr>
          <w:rFonts w:ascii="Times New Roman" w:hAnsi="Times New Roman" w:cs="Times New Roman"/>
          <w:sz w:val="24"/>
          <w:szCs w:val="24"/>
        </w:rPr>
        <w:t xml:space="preserve"> </w:t>
      </w:r>
      <w:r w:rsidR="009C0F2D">
        <w:rPr>
          <w:rFonts w:ascii="Times New Roman" w:hAnsi="Times New Roman" w:cs="Times New Roman"/>
          <w:sz w:val="24"/>
          <w:szCs w:val="24"/>
        </w:rPr>
        <w:t>przeprowadzane jest</w:t>
      </w:r>
      <w:r w:rsidR="00AF05B7" w:rsidRPr="00AF05B7">
        <w:rPr>
          <w:rFonts w:ascii="Times New Roman" w:hAnsi="Times New Roman" w:cs="Times New Roman"/>
          <w:sz w:val="24"/>
          <w:szCs w:val="24"/>
        </w:rPr>
        <w:t xml:space="preserve"> bez stosowania przepisów usta</w:t>
      </w:r>
      <w:r w:rsidR="00AF05B7">
        <w:rPr>
          <w:rFonts w:ascii="Times New Roman" w:hAnsi="Times New Roman" w:cs="Times New Roman"/>
          <w:sz w:val="24"/>
          <w:szCs w:val="24"/>
        </w:rPr>
        <w:t>wy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5B7" w:rsidRPr="00AF05B7">
        <w:rPr>
          <w:rFonts w:ascii="Times New Roman" w:hAnsi="Times New Roman" w:cs="Times New Roman"/>
          <w:sz w:val="24"/>
          <w:szCs w:val="24"/>
        </w:rPr>
        <w:t>19 września 2019</w:t>
      </w:r>
      <w:r w:rsidR="001A317B">
        <w:rPr>
          <w:rFonts w:ascii="Times New Roman" w:hAnsi="Times New Roman" w:cs="Times New Roman"/>
          <w:sz w:val="24"/>
          <w:szCs w:val="24"/>
        </w:rPr>
        <w:t xml:space="preserve"> </w:t>
      </w:r>
      <w:r w:rsidR="00AF05B7" w:rsidRPr="00AF05B7">
        <w:rPr>
          <w:rFonts w:ascii="Times New Roman" w:hAnsi="Times New Roman" w:cs="Times New Roman"/>
          <w:sz w:val="24"/>
          <w:szCs w:val="24"/>
        </w:rPr>
        <w:t xml:space="preserve">r. </w:t>
      </w:r>
      <w:r w:rsidR="00AF05B7">
        <w:rPr>
          <w:rFonts w:ascii="Times New Roman" w:hAnsi="Times New Roman" w:cs="Times New Roman"/>
          <w:sz w:val="24"/>
          <w:szCs w:val="24"/>
        </w:rPr>
        <w:t xml:space="preserve"> </w:t>
      </w:r>
      <w:r w:rsidR="00291AC4">
        <w:rPr>
          <w:rFonts w:ascii="Times New Roman" w:hAnsi="Times New Roman" w:cs="Times New Roman"/>
          <w:sz w:val="24"/>
          <w:szCs w:val="24"/>
        </w:rPr>
        <w:t xml:space="preserve">Prawo zamówień </w:t>
      </w:r>
      <w:r w:rsidR="00AF05B7" w:rsidRPr="00AF05B7">
        <w:rPr>
          <w:rFonts w:ascii="Times New Roman" w:hAnsi="Times New Roman" w:cs="Times New Roman"/>
          <w:sz w:val="24"/>
          <w:szCs w:val="24"/>
        </w:rPr>
        <w:t>publicznych (</w:t>
      </w:r>
      <w:proofErr w:type="spellStart"/>
      <w:r w:rsidR="00AF05B7" w:rsidRPr="00AF05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F05B7" w:rsidRPr="00AF05B7">
        <w:rPr>
          <w:rFonts w:ascii="Times New Roman" w:hAnsi="Times New Roman" w:cs="Times New Roman"/>
          <w:sz w:val="24"/>
          <w:szCs w:val="24"/>
        </w:rPr>
        <w:t>. Dz.U. z 20</w:t>
      </w:r>
      <w:r w:rsidR="001B3216">
        <w:rPr>
          <w:rFonts w:ascii="Times New Roman" w:hAnsi="Times New Roman" w:cs="Times New Roman"/>
          <w:sz w:val="24"/>
          <w:szCs w:val="24"/>
        </w:rPr>
        <w:t>22</w:t>
      </w:r>
      <w:r w:rsidR="001A317B">
        <w:rPr>
          <w:rFonts w:ascii="Times New Roman" w:hAnsi="Times New Roman" w:cs="Times New Roman"/>
          <w:sz w:val="24"/>
          <w:szCs w:val="24"/>
        </w:rPr>
        <w:t xml:space="preserve"> </w:t>
      </w:r>
      <w:r w:rsidR="00525DD4">
        <w:rPr>
          <w:rFonts w:ascii="Times New Roman" w:hAnsi="Times New Roman" w:cs="Times New Roman"/>
          <w:sz w:val="24"/>
          <w:szCs w:val="24"/>
        </w:rPr>
        <w:t xml:space="preserve">r., </w:t>
      </w:r>
      <w:r w:rsidR="00AF05B7">
        <w:rPr>
          <w:rFonts w:ascii="Times New Roman" w:hAnsi="Times New Roman" w:cs="Times New Roman"/>
          <w:sz w:val="24"/>
          <w:szCs w:val="24"/>
        </w:rPr>
        <w:t xml:space="preserve">poz. </w:t>
      </w:r>
      <w:r w:rsidR="001B3216">
        <w:rPr>
          <w:rFonts w:ascii="Times New Roman" w:hAnsi="Times New Roman" w:cs="Times New Roman"/>
          <w:sz w:val="24"/>
          <w:szCs w:val="24"/>
        </w:rPr>
        <w:t>1710</w:t>
      </w:r>
      <w:r w:rsidR="00AF05B7">
        <w:rPr>
          <w:rFonts w:ascii="Times New Roman" w:hAnsi="Times New Roman" w:cs="Times New Roman"/>
          <w:sz w:val="24"/>
          <w:szCs w:val="24"/>
        </w:rPr>
        <w:t xml:space="preserve"> </w:t>
      </w:r>
      <w:r w:rsidR="00AF05B7" w:rsidRPr="00AF05B7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AF05B7" w:rsidRPr="00AF05B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F05B7" w:rsidRPr="00AF05B7">
        <w:rPr>
          <w:rFonts w:ascii="Times New Roman" w:hAnsi="Times New Roman" w:cs="Times New Roman"/>
          <w:sz w:val="24"/>
          <w:szCs w:val="24"/>
        </w:rPr>
        <w:t>. zm.), z uwagi na wartość zamówienia sektorowego ustaloną poniżej obowiązujących progów kwotowych – zgodn</w:t>
      </w:r>
      <w:r w:rsidR="009C0F2D">
        <w:rPr>
          <w:rFonts w:ascii="Times New Roman" w:hAnsi="Times New Roman" w:cs="Times New Roman"/>
          <w:sz w:val="24"/>
          <w:szCs w:val="24"/>
        </w:rPr>
        <w:t xml:space="preserve">ie z art. 2 ust. 1 pkt 2 </w:t>
      </w:r>
      <w:r w:rsidR="00C0115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C0F2D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9C0F2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9C0F2D">
        <w:rPr>
          <w:rFonts w:ascii="Times New Roman" w:hAnsi="Times New Roman" w:cs="Times New Roman"/>
          <w:sz w:val="24"/>
          <w:szCs w:val="24"/>
        </w:rPr>
        <w:t>.</w:t>
      </w:r>
    </w:p>
    <w:p w14:paraId="31019FFB" w14:textId="72B98437" w:rsidR="00AF05B7" w:rsidRPr="003B456F" w:rsidRDefault="008B2000" w:rsidP="006E789C">
      <w:p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D200C">
        <w:rPr>
          <w:rFonts w:ascii="Times New Roman" w:hAnsi="Times New Roman" w:cs="Times New Roman"/>
          <w:sz w:val="24"/>
          <w:szCs w:val="24"/>
        </w:rPr>
        <w:t>Postępowanie przeprowadzane jest</w:t>
      </w:r>
      <w:r w:rsidR="00AF05B7" w:rsidRPr="00AF05B7">
        <w:rPr>
          <w:rFonts w:ascii="Times New Roman" w:hAnsi="Times New Roman" w:cs="Times New Roman"/>
          <w:sz w:val="24"/>
          <w:szCs w:val="24"/>
        </w:rPr>
        <w:t xml:space="preserve"> zgodnie z Regulaminem postępowania przy udzielaniu zamówień  publicznych w MZGK sp. z o.o. w Nowej Soli oraz przepisami Kodeksu cywilnego.</w:t>
      </w:r>
    </w:p>
    <w:p w14:paraId="61DB1199" w14:textId="2466F4AD" w:rsidR="007E2F8C" w:rsidRPr="003B456F" w:rsidRDefault="00176783" w:rsidP="00525DD4">
      <w:pPr>
        <w:pStyle w:val="Akapitzlist"/>
        <w:numPr>
          <w:ilvl w:val="0"/>
          <w:numId w:val="19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456F">
        <w:rPr>
          <w:rFonts w:ascii="Times New Roman" w:hAnsi="Times New Roman" w:cs="Times New Roman"/>
          <w:sz w:val="24"/>
          <w:szCs w:val="24"/>
        </w:rPr>
        <w:t xml:space="preserve"> </w:t>
      </w:r>
      <w:r w:rsidR="007E2F8C" w:rsidRPr="003B456F">
        <w:rPr>
          <w:rFonts w:ascii="Times New Roman" w:hAnsi="Times New Roman" w:cs="Times New Roman"/>
          <w:sz w:val="24"/>
          <w:szCs w:val="24"/>
        </w:rPr>
        <w:t xml:space="preserve">W niektórych sytuacjach Zamawiający może przekazywać Państwa dane osobowe osobom trzecim, jeśli będzie to konieczne do dochodzenia praw i obowiązków wynikających </w:t>
      </w:r>
      <w:r w:rsidR="00551A0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E2F8C" w:rsidRPr="003B456F">
        <w:rPr>
          <w:rFonts w:ascii="Times New Roman" w:hAnsi="Times New Roman" w:cs="Times New Roman"/>
          <w:sz w:val="24"/>
          <w:szCs w:val="24"/>
        </w:rPr>
        <w:t>z umowy lub obowiązujących przepisów prawa.</w:t>
      </w:r>
    </w:p>
    <w:p w14:paraId="2C3F0D99" w14:textId="4BFDF48C" w:rsidR="007E2F8C" w:rsidRPr="003B456F" w:rsidRDefault="00176783" w:rsidP="008B2000">
      <w:p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B456F">
        <w:rPr>
          <w:rFonts w:ascii="Times New Roman" w:hAnsi="Times New Roman" w:cs="Times New Roman"/>
          <w:sz w:val="24"/>
          <w:szCs w:val="24"/>
        </w:rPr>
        <w:t xml:space="preserve">5. </w:t>
      </w:r>
      <w:r w:rsidR="007E2F8C" w:rsidRPr="003B456F">
        <w:rPr>
          <w:rFonts w:ascii="Times New Roman" w:hAnsi="Times New Roman" w:cs="Times New Roman"/>
          <w:sz w:val="24"/>
          <w:szCs w:val="24"/>
        </w:rPr>
        <w:t>Państwa dane osobowe będą przekazywane wyłącznie osobom upoważnionym przez Zamawiającego</w:t>
      </w:r>
      <w:r w:rsidR="0051273F">
        <w:rPr>
          <w:rFonts w:ascii="Times New Roman" w:hAnsi="Times New Roman" w:cs="Times New Roman"/>
          <w:sz w:val="24"/>
          <w:szCs w:val="24"/>
        </w:rPr>
        <w:t>,</w:t>
      </w:r>
      <w:r w:rsidR="007E2F8C" w:rsidRPr="003B456F">
        <w:rPr>
          <w:rFonts w:ascii="Times New Roman" w:hAnsi="Times New Roman" w:cs="Times New Roman"/>
          <w:sz w:val="24"/>
          <w:szCs w:val="24"/>
        </w:rPr>
        <w:t xml:space="preserve"> tj. pracownikom i współpracownikom Z</w:t>
      </w:r>
      <w:r w:rsidR="00387406">
        <w:rPr>
          <w:rFonts w:ascii="Times New Roman" w:hAnsi="Times New Roman" w:cs="Times New Roman"/>
          <w:sz w:val="24"/>
          <w:szCs w:val="24"/>
        </w:rPr>
        <w:t xml:space="preserve">amawiającego, którzy muszą mieć </w:t>
      </w:r>
      <w:r w:rsidR="007E2F8C" w:rsidRPr="003B456F">
        <w:rPr>
          <w:rFonts w:ascii="Times New Roman" w:hAnsi="Times New Roman" w:cs="Times New Roman"/>
          <w:sz w:val="24"/>
          <w:szCs w:val="24"/>
        </w:rPr>
        <w:t>dostęp do danych</w:t>
      </w:r>
      <w:r w:rsidR="0051273F">
        <w:rPr>
          <w:rFonts w:ascii="Times New Roman" w:hAnsi="Times New Roman" w:cs="Times New Roman"/>
          <w:sz w:val="24"/>
          <w:szCs w:val="24"/>
        </w:rPr>
        <w:t xml:space="preserve"> aby wykonywać swoje obowiązki, </w:t>
      </w:r>
      <w:r w:rsidR="007E2F8C" w:rsidRPr="003B456F">
        <w:rPr>
          <w:rFonts w:ascii="Times New Roman" w:hAnsi="Times New Roman" w:cs="Times New Roman"/>
          <w:sz w:val="24"/>
          <w:szCs w:val="24"/>
        </w:rPr>
        <w:t>podmiotom przetwarzającym, którym Zamawiający zleci to zadanie, innym odbiorcom danych</w:t>
      </w:r>
      <w:r w:rsidR="0051273F">
        <w:rPr>
          <w:rFonts w:ascii="Times New Roman" w:hAnsi="Times New Roman" w:cs="Times New Roman"/>
          <w:sz w:val="24"/>
          <w:szCs w:val="24"/>
        </w:rPr>
        <w:t>,</w:t>
      </w:r>
      <w:r w:rsidR="007E2F8C" w:rsidRPr="003B456F">
        <w:rPr>
          <w:rFonts w:ascii="Times New Roman" w:hAnsi="Times New Roman" w:cs="Times New Roman"/>
          <w:sz w:val="24"/>
          <w:szCs w:val="24"/>
        </w:rPr>
        <w:t xml:space="preserve"> np. kurierom (lub placówkom pocztowym), kancelariom prawnym lub instytucjom upoważnionym z mocy prawa do otrzymania przedmiotowych danych.</w:t>
      </w:r>
    </w:p>
    <w:p w14:paraId="4B03242B" w14:textId="7FA6A378" w:rsidR="00176783" w:rsidRDefault="00176783" w:rsidP="008B2000">
      <w:p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B456F">
        <w:rPr>
          <w:rFonts w:ascii="Times New Roman" w:hAnsi="Times New Roman" w:cs="Times New Roman"/>
          <w:sz w:val="24"/>
          <w:szCs w:val="24"/>
        </w:rPr>
        <w:t xml:space="preserve">6. Odbiorcami Państwa danych osobowych będą ponadto osoby lub podmioty, którym udostępniona zostanie dokumentacja postępowania w oparciu o ustawę o dostępie do informacji publicznej. </w:t>
      </w:r>
    </w:p>
    <w:p w14:paraId="21D79BCE" w14:textId="1388F7B5" w:rsidR="00176783" w:rsidRPr="003B456F" w:rsidRDefault="00176783" w:rsidP="008B2000">
      <w:p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B456F">
        <w:rPr>
          <w:rFonts w:ascii="Times New Roman" w:hAnsi="Times New Roman" w:cs="Times New Roman"/>
          <w:sz w:val="24"/>
          <w:szCs w:val="24"/>
        </w:rPr>
        <w:lastRenderedPageBreak/>
        <w:t>7. Państwa dane osobowe będą przechowywane od dnia zakończenia postępowania                             o udzielenie zamówienia;  okres przechowywania obejmuje</w:t>
      </w:r>
      <w:r w:rsidR="00525DD4">
        <w:rPr>
          <w:rFonts w:ascii="Times New Roman" w:hAnsi="Times New Roman" w:cs="Times New Roman"/>
          <w:sz w:val="24"/>
          <w:szCs w:val="24"/>
        </w:rPr>
        <w:t>:</w:t>
      </w:r>
      <w:r w:rsidRPr="003B456F">
        <w:rPr>
          <w:rFonts w:ascii="Times New Roman" w:hAnsi="Times New Roman" w:cs="Times New Roman"/>
          <w:sz w:val="24"/>
          <w:szCs w:val="24"/>
        </w:rPr>
        <w:t xml:space="preserve"> cały czas trwania umowy oraz okres wykonywania przez Zamawiającego ciążą</w:t>
      </w:r>
      <w:r w:rsidR="001A317B">
        <w:rPr>
          <w:rFonts w:ascii="Times New Roman" w:hAnsi="Times New Roman" w:cs="Times New Roman"/>
          <w:sz w:val="24"/>
          <w:szCs w:val="24"/>
        </w:rPr>
        <w:t>cych na nim obowiązków prawnych;</w:t>
      </w:r>
      <w:r w:rsidRPr="003B456F">
        <w:rPr>
          <w:rFonts w:ascii="Times New Roman" w:hAnsi="Times New Roman" w:cs="Times New Roman"/>
          <w:sz w:val="24"/>
          <w:szCs w:val="24"/>
        </w:rPr>
        <w:t xml:space="preserve"> </w:t>
      </w:r>
      <w:r w:rsidR="00551A0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B456F">
        <w:rPr>
          <w:rFonts w:ascii="Times New Roman" w:hAnsi="Times New Roman" w:cs="Times New Roman"/>
          <w:sz w:val="24"/>
          <w:szCs w:val="24"/>
        </w:rPr>
        <w:t xml:space="preserve">w którym przepisy prawa nakazują Zamawiającemu przechowywać </w:t>
      </w:r>
      <w:r w:rsidR="001A317B">
        <w:rPr>
          <w:rFonts w:ascii="Times New Roman" w:hAnsi="Times New Roman" w:cs="Times New Roman"/>
          <w:sz w:val="24"/>
          <w:szCs w:val="24"/>
        </w:rPr>
        <w:t>dane osobowe;</w:t>
      </w:r>
      <w:r w:rsidR="006E789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B456F">
        <w:rPr>
          <w:rFonts w:ascii="Times New Roman" w:hAnsi="Times New Roman" w:cs="Times New Roman"/>
          <w:sz w:val="24"/>
          <w:szCs w:val="24"/>
        </w:rPr>
        <w:t xml:space="preserve">w którym Zamawiający może ponieść konsekwencje prawne niewykonania obowiązków wynikających z przepisów prawa oraz ustalenia, obrony, dochodzenia roszczeń </w:t>
      </w:r>
      <w:r w:rsidR="00551A0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B456F">
        <w:rPr>
          <w:rFonts w:ascii="Times New Roman" w:hAnsi="Times New Roman" w:cs="Times New Roman"/>
          <w:sz w:val="24"/>
          <w:szCs w:val="24"/>
        </w:rPr>
        <w:t>i wierzytelności przez Zamawiającego.</w:t>
      </w:r>
    </w:p>
    <w:p w14:paraId="75FA6703" w14:textId="1A93B6D8" w:rsidR="00176783" w:rsidRPr="003B456F" w:rsidRDefault="00717E51" w:rsidP="00551A08">
      <w:p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B456F">
        <w:rPr>
          <w:rFonts w:ascii="Times New Roman" w:hAnsi="Times New Roman" w:cs="Times New Roman"/>
          <w:sz w:val="24"/>
          <w:szCs w:val="24"/>
        </w:rPr>
        <w:t xml:space="preserve">8. </w:t>
      </w:r>
      <w:r w:rsidR="00176783" w:rsidRPr="003B456F">
        <w:rPr>
          <w:rFonts w:ascii="Times New Roman" w:hAnsi="Times New Roman" w:cs="Times New Roman"/>
          <w:sz w:val="24"/>
          <w:szCs w:val="24"/>
        </w:rPr>
        <w:t>Obowiązek podania przez Państwo danych osobowych pochodzących bezpośrednio od Pani/Pana dotyczących  jest dobrowolny, konsekwencją nie podania ww. danych jest brak możliwości udziału w przedmiotowym postępowaniu.</w:t>
      </w:r>
    </w:p>
    <w:p w14:paraId="2AABFADB" w14:textId="1610D209" w:rsidR="007E2F8C" w:rsidRPr="003B456F" w:rsidRDefault="00717E51" w:rsidP="00551A08">
      <w:p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B456F">
        <w:rPr>
          <w:rFonts w:ascii="Times New Roman" w:hAnsi="Times New Roman" w:cs="Times New Roman"/>
          <w:sz w:val="24"/>
          <w:szCs w:val="24"/>
        </w:rPr>
        <w:t xml:space="preserve">9. </w:t>
      </w:r>
      <w:r w:rsidR="007E2F8C" w:rsidRPr="003B456F">
        <w:rPr>
          <w:rFonts w:ascii="Times New Roman" w:hAnsi="Times New Roman" w:cs="Times New Roman"/>
          <w:sz w:val="24"/>
          <w:szCs w:val="24"/>
        </w:rPr>
        <w:t>W odniesieniu do Państwa danych osobowych decyzje nie będą podejmowane w sposób zautomatyzowany, stosowanie do art. 22 RODO.</w:t>
      </w:r>
    </w:p>
    <w:p w14:paraId="4E4404DD" w14:textId="77777777" w:rsidR="00822624" w:rsidRPr="003B456F" w:rsidRDefault="00717E51" w:rsidP="00551A08">
      <w:p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3B456F">
        <w:rPr>
          <w:rFonts w:ascii="Times New Roman" w:hAnsi="Times New Roman" w:cs="Times New Roman"/>
          <w:sz w:val="24"/>
          <w:szCs w:val="24"/>
        </w:rPr>
        <w:t xml:space="preserve">10. </w:t>
      </w:r>
      <w:r w:rsidR="00822624" w:rsidRPr="003B456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Państwo:</w:t>
      </w:r>
    </w:p>
    <w:p w14:paraId="227B77BD" w14:textId="45140FAB" w:rsidR="00822624" w:rsidRPr="003B456F" w:rsidRDefault="00822624" w:rsidP="00387406">
      <w:pPr>
        <w:pStyle w:val="Akapitzlist"/>
        <w:numPr>
          <w:ilvl w:val="0"/>
          <w:numId w:val="16"/>
        </w:numPr>
        <w:spacing w:before="120" w:after="0" w:line="240" w:lineRule="auto"/>
        <w:ind w:left="1276" w:hanging="425"/>
        <w:contextualSpacing w:val="0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3B456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</w:t>
      </w:r>
      <w:r w:rsidR="00512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zących. </w:t>
      </w:r>
      <w:r w:rsidRPr="003B4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wykonanie ww. prawa, wymagałoby niewspółmiernie dużego wysiłku, Zamawiający może żądać od Pani/Pana wskazania dodatkowych informacji mających na celu sprecyzowanie żądania, </w:t>
      </w:r>
      <w:r w:rsidR="009C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3B456F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podania nazwy lub daty postępowania o udzielenie zamówienia publicznego;</w:t>
      </w:r>
    </w:p>
    <w:p w14:paraId="75AD6540" w14:textId="66B2D966" w:rsidR="00822624" w:rsidRPr="003B456F" w:rsidRDefault="00822624" w:rsidP="00387406">
      <w:pPr>
        <w:pStyle w:val="Akapitzlist"/>
        <w:numPr>
          <w:ilvl w:val="0"/>
          <w:numId w:val="16"/>
        </w:numPr>
        <w:spacing w:before="120" w:after="0" w:line="240" w:lineRule="auto"/>
        <w:ind w:left="1276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456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</w:t>
      </w:r>
      <w:r w:rsidR="00EF062B" w:rsidRPr="003B456F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3B456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8122F0E" w14:textId="3222C999" w:rsidR="00822624" w:rsidRPr="003B456F" w:rsidRDefault="00822624" w:rsidP="00387406">
      <w:pPr>
        <w:pStyle w:val="Akapitzlist"/>
        <w:numPr>
          <w:ilvl w:val="0"/>
          <w:numId w:val="16"/>
        </w:numPr>
        <w:spacing w:before="120" w:after="0" w:line="240" w:lineRule="auto"/>
        <w:ind w:left="1276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456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 art. 18 ust. 2 RODO</w:t>
      </w:r>
      <w:r w:rsidR="00EF062B" w:rsidRPr="003B456F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B4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3B456F">
        <w:rPr>
          <w:rFonts w:ascii="Times New Roman" w:hAnsi="Times New Roman" w:cs="Times New Roman"/>
          <w:sz w:val="24"/>
          <w:szCs w:val="24"/>
        </w:rPr>
        <w:t xml:space="preserve"> </w:t>
      </w:r>
      <w:r w:rsidR="009B0278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Wystąpienie</w:t>
      </w:r>
      <w:r w:rsidR="00145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4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żądaniem, o którym mowa powyżej, nie ogranicza przetwarzania danych osobowych do czasu zakończenia postępowania  </w:t>
      </w:r>
      <w:r w:rsidR="00512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3B4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publicznego. </w:t>
      </w:r>
    </w:p>
    <w:p w14:paraId="0CA3E7A8" w14:textId="77777777" w:rsidR="00822624" w:rsidRPr="003B456F" w:rsidRDefault="00822624" w:rsidP="00387406">
      <w:pPr>
        <w:pStyle w:val="Akapitzlist"/>
        <w:numPr>
          <w:ilvl w:val="0"/>
          <w:numId w:val="16"/>
        </w:numPr>
        <w:spacing w:before="120" w:after="0" w:line="240" w:lineRule="auto"/>
        <w:ind w:left="1276" w:hanging="425"/>
        <w:contextualSpacing w:val="0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3B456F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14:paraId="06FADB05" w14:textId="77777777" w:rsidR="00822624" w:rsidRPr="003B456F" w:rsidRDefault="00822624" w:rsidP="00551A08">
      <w:p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3B456F">
        <w:rPr>
          <w:rFonts w:ascii="Times New Roman" w:eastAsia="Times New Roman" w:hAnsi="Times New Roman" w:cs="Times New Roman"/>
          <w:sz w:val="24"/>
          <w:szCs w:val="24"/>
          <w:lang w:eastAsia="pl-PL"/>
        </w:rPr>
        <w:t>11. Nie przysługuje Państwu:</w:t>
      </w:r>
    </w:p>
    <w:p w14:paraId="60B11120" w14:textId="77777777" w:rsidR="00822624" w:rsidRPr="0051273F" w:rsidRDefault="00822624" w:rsidP="00387406">
      <w:pPr>
        <w:pStyle w:val="Akapitzlist"/>
        <w:numPr>
          <w:ilvl w:val="0"/>
          <w:numId w:val="16"/>
        </w:numPr>
        <w:spacing w:before="120" w:after="0" w:line="240" w:lineRule="auto"/>
        <w:ind w:left="1276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456F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usunięcia danych osobowych, o ile zostały spełnione przesłanki wskazane w art. 17 ust. 3 lit. b, d lub e RODO;</w:t>
      </w:r>
    </w:p>
    <w:p w14:paraId="03EAEF51" w14:textId="77777777" w:rsidR="00822624" w:rsidRPr="0051273F" w:rsidRDefault="00822624" w:rsidP="00387406">
      <w:pPr>
        <w:pStyle w:val="Akapitzlist"/>
        <w:numPr>
          <w:ilvl w:val="0"/>
          <w:numId w:val="16"/>
        </w:numPr>
        <w:spacing w:before="120" w:after="0" w:line="240" w:lineRule="auto"/>
        <w:ind w:left="1276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456F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66EB9F1C" w14:textId="54B02E2A" w:rsidR="00822624" w:rsidRPr="0051273F" w:rsidRDefault="00822624" w:rsidP="00387406">
      <w:pPr>
        <w:pStyle w:val="Akapitzlist"/>
        <w:numPr>
          <w:ilvl w:val="0"/>
          <w:numId w:val="16"/>
        </w:numPr>
        <w:spacing w:before="120" w:after="0" w:line="240" w:lineRule="auto"/>
        <w:ind w:left="1276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4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b RODO. </w:t>
      </w:r>
    </w:p>
    <w:p w14:paraId="7843E736" w14:textId="77777777" w:rsidR="00822624" w:rsidRPr="003B456F" w:rsidRDefault="00822624" w:rsidP="00387406">
      <w:pPr>
        <w:spacing w:before="120"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D926D0" w14:textId="58CAADAE" w:rsidR="00EF062B" w:rsidRPr="003B456F" w:rsidRDefault="00EF062B" w:rsidP="0051273F">
      <w:pPr>
        <w:pStyle w:val="Tekstprzypisudolnego"/>
        <w:spacing w:before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B456F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33988E52" w14:textId="520AEE4E" w:rsidR="00EF062B" w:rsidRPr="00C302CD" w:rsidRDefault="00EF062B" w:rsidP="00145A47">
      <w:pPr>
        <w:pStyle w:val="Tekstprzypisudolnego"/>
        <w:spacing w:before="120"/>
        <w:ind w:left="567" w:hanging="141"/>
        <w:jc w:val="both"/>
        <w:rPr>
          <w:rFonts w:ascii="Times New Roman" w:hAnsi="Times New Roman" w:cs="Times New Roman"/>
        </w:rPr>
      </w:pPr>
      <w:r w:rsidRPr="00C302CD">
        <w:rPr>
          <w:rStyle w:val="Odwoanieprzypisudolnego"/>
          <w:rFonts w:ascii="Times New Roman" w:hAnsi="Times New Roman" w:cs="Times New Roman"/>
        </w:rPr>
        <w:footnoteRef/>
      </w:r>
      <w:r w:rsidRPr="00C302CD">
        <w:rPr>
          <w:rFonts w:ascii="Times New Roman" w:hAnsi="Times New Roman" w:cs="Times New Roman"/>
        </w:rPr>
        <w:t xml:space="preserve"> </w:t>
      </w:r>
      <w:r w:rsidRPr="00C302CD">
        <w:rPr>
          <w:rFonts w:ascii="Times New Roman" w:eastAsia="Times New Roman" w:hAnsi="Times New Roman" w:cs="Times New Roman"/>
          <w:b/>
          <w:lang w:eastAsia="pl-PL"/>
        </w:rPr>
        <w:t>UWAGA:</w:t>
      </w:r>
      <w:r w:rsidRPr="00C302CD">
        <w:rPr>
          <w:rFonts w:ascii="Times New Roman" w:eastAsia="Times New Roman" w:hAnsi="Times New Roman" w:cs="Times New Roman"/>
          <w:lang w:eastAsia="pl-PL"/>
        </w:rPr>
        <w:t xml:space="preserve"> skorzystanie z prawa do sprostowania nie może skutkować zmianą wyniku postępowania </w:t>
      </w:r>
      <w:r w:rsidR="00145A47">
        <w:rPr>
          <w:rFonts w:ascii="Times New Roman" w:eastAsia="Times New Roman" w:hAnsi="Times New Roman" w:cs="Times New Roman"/>
          <w:lang w:eastAsia="pl-PL"/>
        </w:rPr>
        <w:t xml:space="preserve">                   </w:t>
      </w:r>
      <w:r w:rsidRPr="00C302CD">
        <w:rPr>
          <w:rFonts w:ascii="Times New Roman" w:eastAsia="Times New Roman" w:hAnsi="Times New Roman" w:cs="Times New Roman"/>
          <w:lang w:eastAsia="pl-PL"/>
        </w:rPr>
        <w:t>o udzielenie zamówienia publicznego ani zmianą postanowień umowy w zakresie niezgodnym</w:t>
      </w:r>
      <w:r w:rsidR="00145A4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302CD">
        <w:rPr>
          <w:rFonts w:ascii="Times New Roman" w:eastAsia="Times New Roman" w:hAnsi="Times New Roman" w:cs="Times New Roman"/>
          <w:lang w:eastAsia="pl-PL"/>
        </w:rPr>
        <w:t xml:space="preserve">z ustawą </w:t>
      </w:r>
      <w:proofErr w:type="spellStart"/>
      <w:r w:rsidRPr="00C302CD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C302CD">
        <w:rPr>
          <w:rFonts w:ascii="Times New Roman" w:eastAsia="Times New Roman" w:hAnsi="Times New Roman" w:cs="Times New Roman"/>
          <w:lang w:eastAsia="pl-PL"/>
        </w:rPr>
        <w:t xml:space="preserve"> oraz nie może naruszać integralności protokołu oraz jego załączników.</w:t>
      </w:r>
    </w:p>
    <w:p w14:paraId="7E98A2B2" w14:textId="50BE96BE" w:rsidR="00EF062B" w:rsidRPr="00C302CD" w:rsidRDefault="00EF062B" w:rsidP="00145A47">
      <w:pPr>
        <w:pStyle w:val="Tekstprzypisudolnego"/>
        <w:spacing w:before="120"/>
        <w:ind w:left="567" w:hanging="141"/>
        <w:jc w:val="both"/>
        <w:rPr>
          <w:rFonts w:ascii="Times New Roman" w:hAnsi="Times New Roman" w:cs="Times New Roman"/>
        </w:rPr>
      </w:pPr>
      <w:r w:rsidRPr="00C302CD">
        <w:rPr>
          <w:rStyle w:val="Odwoanieprzypisudolnego"/>
          <w:rFonts w:ascii="Times New Roman" w:hAnsi="Times New Roman" w:cs="Times New Roman"/>
        </w:rPr>
        <w:t>2</w:t>
      </w:r>
      <w:r w:rsidRPr="00C302CD">
        <w:rPr>
          <w:rFonts w:ascii="Times New Roman" w:hAnsi="Times New Roman" w:cs="Times New Roman"/>
        </w:rPr>
        <w:t xml:space="preserve"> </w:t>
      </w:r>
      <w:r w:rsidRPr="00C302CD">
        <w:rPr>
          <w:rFonts w:ascii="Times New Roman" w:eastAsia="Times New Roman" w:hAnsi="Times New Roman" w:cs="Times New Roman"/>
          <w:b/>
          <w:lang w:eastAsia="pl-PL"/>
        </w:rPr>
        <w:t xml:space="preserve">UWAGA:  </w:t>
      </w:r>
      <w:r w:rsidRPr="00C302CD">
        <w:rPr>
          <w:rFonts w:ascii="Times New Roman" w:eastAsia="Times New Roman" w:hAnsi="Times New Roman" w:cs="Times New Roman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EF062B" w:rsidRPr="00C302CD" w:rsidSect="00FE218F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9643E" w16cex:dateUtc="2021-01-13T11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88A8BF1" w16cid:durableId="23A963E5"/>
  <w16cid:commentId w16cid:paraId="5719DCBA" w16cid:durableId="23A964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DAEFF" w14:textId="77777777" w:rsidR="00EB328B" w:rsidRDefault="00EB328B" w:rsidP="00CE071D">
      <w:pPr>
        <w:spacing w:after="0" w:line="240" w:lineRule="auto"/>
      </w:pPr>
      <w:r>
        <w:separator/>
      </w:r>
    </w:p>
  </w:endnote>
  <w:endnote w:type="continuationSeparator" w:id="0">
    <w:p w14:paraId="1E7DF1C0" w14:textId="77777777" w:rsidR="00EB328B" w:rsidRDefault="00EB328B" w:rsidP="00CE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2665403"/>
      <w:docPartObj>
        <w:docPartGallery w:val="Page Numbers (Bottom of Page)"/>
        <w:docPartUnique/>
      </w:docPartObj>
    </w:sdtPr>
    <w:sdtEndPr/>
    <w:sdtContent>
      <w:p w14:paraId="6DDF9623" w14:textId="64B7277B" w:rsidR="009B0278" w:rsidRDefault="009B02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5C9">
          <w:rPr>
            <w:noProof/>
          </w:rPr>
          <w:t>2</w:t>
        </w:r>
        <w:r>
          <w:fldChar w:fldCharType="end"/>
        </w:r>
      </w:p>
    </w:sdtContent>
  </w:sdt>
  <w:p w14:paraId="3CE3FB8B" w14:textId="41E080B3" w:rsidR="009B0278" w:rsidRPr="009B0278" w:rsidRDefault="009B0278" w:rsidP="009B02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8BD32" w14:textId="77777777" w:rsidR="00EB328B" w:rsidRDefault="00EB328B" w:rsidP="00CE071D">
      <w:pPr>
        <w:spacing w:after="0" w:line="240" w:lineRule="auto"/>
      </w:pPr>
      <w:r>
        <w:separator/>
      </w:r>
    </w:p>
  </w:footnote>
  <w:footnote w:type="continuationSeparator" w:id="0">
    <w:p w14:paraId="3C1566AE" w14:textId="77777777" w:rsidR="00EB328B" w:rsidRDefault="00EB328B" w:rsidP="00CE0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BC230" w14:textId="77777777" w:rsidR="00E83C69" w:rsidRPr="00E83C69" w:rsidRDefault="00E83C69" w:rsidP="00E83C69">
    <w:pPr>
      <w:pStyle w:val="Nagwek"/>
      <w:rPr>
        <w:rFonts w:ascii="Times New Roman" w:hAnsi="Times New Roman" w:cs="Times New Roman"/>
      </w:rPr>
    </w:pPr>
    <w:r w:rsidRPr="00E83C69">
      <w:rPr>
        <w:rFonts w:ascii="Times New Roman" w:hAnsi="Times New Roman" w:cs="Times New Roman"/>
      </w:rPr>
      <w:t>Nr postępowania ZO/5PR/2023</w:t>
    </w:r>
  </w:p>
  <w:p w14:paraId="6405B71A" w14:textId="77777777" w:rsidR="00E83C69" w:rsidRPr="00E83C69" w:rsidRDefault="00E83C69" w:rsidP="00E83C69">
    <w:pPr>
      <w:pStyle w:val="Nagwek"/>
      <w:rPr>
        <w:rFonts w:ascii="Times New Roman" w:hAnsi="Times New Roman" w:cs="Times New Roman"/>
      </w:rPr>
    </w:pPr>
    <w:r w:rsidRPr="00E83C69">
      <w:rPr>
        <w:rFonts w:ascii="Times New Roman" w:hAnsi="Times New Roman" w:cs="Times New Roman"/>
      </w:rPr>
      <w:t>Nr sprawy PR.2972.12.2023</w:t>
    </w:r>
  </w:p>
  <w:p w14:paraId="557F8909" w14:textId="645D14FB" w:rsidR="008B2000" w:rsidRPr="001A317B" w:rsidRDefault="008B2000" w:rsidP="001A31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A7528"/>
    <w:multiLevelType w:val="hybridMultilevel"/>
    <w:tmpl w:val="5A585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96F7F"/>
    <w:multiLevelType w:val="hybridMultilevel"/>
    <w:tmpl w:val="3A72A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96796"/>
    <w:multiLevelType w:val="hybridMultilevel"/>
    <w:tmpl w:val="7888737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482759E"/>
    <w:multiLevelType w:val="hybridMultilevel"/>
    <w:tmpl w:val="4314D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3547A04"/>
    <w:multiLevelType w:val="hybridMultilevel"/>
    <w:tmpl w:val="AEC43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D40F4"/>
    <w:multiLevelType w:val="hybridMultilevel"/>
    <w:tmpl w:val="5A585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0573DD"/>
    <w:multiLevelType w:val="hybridMultilevel"/>
    <w:tmpl w:val="184A4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CE5703B"/>
    <w:multiLevelType w:val="hybridMultilevel"/>
    <w:tmpl w:val="C58C10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44D0F"/>
    <w:multiLevelType w:val="hybridMultilevel"/>
    <w:tmpl w:val="C6F89748"/>
    <w:lvl w:ilvl="0" w:tplc="50EA8F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871C04"/>
    <w:multiLevelType w:val="hybridMultilevel"/>
    <w:tmpl w:val="AC7820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4E7573"/>
    <w:multiLevelType w:val="hybridMultilevel"/>
    <w:tmpl w:val="434C51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8D2697"/>
    <w:multiLevelType w:val="hybridMultilevel"/>
    <w:tmpl w:val="45821E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C6FBD"/>
    <w:multiLevelType w:val="hybridMultilevel"/>
    <w:tmpl w:val="2820CD70"/>
    <w:lvl w:ilvl="0" w:tplc="60ECBFA2">
      <w:start w:val="1"/>
      <w:numFmt w:val="decimal"/>
      <w:lvlText w:val="%1."/>
      <w:lvlJc w:val="left"/>
      <w:pPr>
        <w:ind w:left="732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6A615C5E"/>
    <w:multiLevelType w:val="hybridMultilevel"/>
    <w:tmpl w:val="79040844"/>
    <w:lvl w:ilvl="0" w:tplc="762C0DF6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4873B0C"/>
    <w:multiLevelType w:val="hybridMultilevel"/>
    <w:tmpl w:val="0F4C1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46DEF"/>
    <w:multiLevelType w:val="hybridMultilevel"/>
    <w:tmpl w:val="16A62D68"/>
    <w:lvl w:ilvl="0" w:tplc="67D0F6A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18"/>
  </w:num>
  <w:num w:numId="10">
    <w:abstractNumId w:val="2"/>
  </w:num>
  <w:num w:numId="11">
    <w:abstractNumId w:val="15"/>
  </w:num>
  <w:num w:numId="12">
    <w:abstractNumId w:val="14"/>
  </w:num>
  <w:num w:numId="13">
    <w:abstractNumId w:val="10"/>
  </w:num>
  <w:num w:numId="14">
    <w:abstractNumId w:val="13"/>
  </w:num>
  <w:num w:numId="15">
    <w:abstractNumId w:val="7"/>
  </w:num>
  <w:num w:numId="16">
    <w:abstractNumId w:val="4"/>
  </w:num>
  <w:num w:numId="17">
    <w:abstractNumId w:val="9"/>
  </w:num>
  <w:num w:numId="18">
    <w:abstractNumId w:val="19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4"/>
    <w:rsid w:val="00000B98"/>
    <w:rsid w:val="00014B2D"/>
    <w:rsid w:val="000303E8"/>
    <w:rsid w:val="00053C1E"/>
    <w:rsid w:val="00056817"/>
    <w:rsid w:val="00056CE5"/>
    <w:rsid w:val="00086727"/>
    <w:rsid w:val="000B2257"/>
    <w:rsid w:val="000C072F"/>
    <w:rsid w:val="000C2208"/>
    <w:rsid w:val="000D2DD9"/>
    <w:rsid w:val="000D5066"/>
    <w:rsid w:val="000F1D79"/>
    <w:rsid w:val="00114C44"/>
    <w:rsid w:val="0011595C"/>
    <w:rsid w:val="001345F4"/>
    <w:rsid w:val="00145A47"/>
    <w:rsid w:val="00176783"/>
    <w:rsid w:val="00180049"/>
    <w:rsid w:val="001901D7"/>
    <w:rsid w:val="00194DE3"/>
    <w:rsid w:val="00196C61"/>
    <w:rsid w:val="001A317B"/>
    <w:rsid w:val="001B0795"/>
    <w:rsid w:val="001B3216"/>
    <w:rsid w:val="001C0883"/>
    <w:rsid w:val="001C38B1"/>
    <w:rsid w:val="001D200C"/>
    <w:rsid w:val="001E0FF5"/>
    <w:rsid w:val="002164CD"/>
    <w:rsid w:val="0021659F"/>
    <w:rsid w:val="0025091A"/>
    <w:rsid w:val="00262F30"/>
    <w:rsid w:val="00263A2F"/>
    <w:rsid w:val="00291AC4"/>
    <w:rsid w:val="002A0826"/>
    <w:rsid w:val="002A2C90"/>
    <w:rsid w:val="002A49ED"/>
    <w:rsid w:val="002D378C"/>
    <w:rsid w:val="002E102D"/>
    <w:rsid w:val="002E5A74"/>
    <w:rsid w:val="00302DC4"/>
    <w:rsid w:val="00340E71"/>
    <w:rsid w:val="003512D8"/>
    <w:rsid w:val="00355BAA"/>
    <w:rsid w:val="0036097A"/>
    <w:rsid w:val="00387406"/>
    <w:rsid w:val="003B456F"/>
    <w:rsid w:val="003D4E75"/>
    <w:rsid w:val="004120FA"/>
    <w:rsid w:val="004269E9"/>
    <w:rsid w:val="00431801"/>
    <w:rsid w:val="00440464"/>
    <w:rsid w:val="00443E34"/>
    <w:rsid w:val="004446E0"/>
    <w:rsid w:val="004467ED"/>
    <w:rsid w:val="00456907"/>
    <w:rsid w:val="00456C09"/>
    <w:rsid w:val="00461A06"/>
    <w:rsid w:val="004733B2"/>
    <w:rsid w:val="00473B4A"/>
    <w:rsid w:val="004861FE"/>
    <w:rsid w:val="004E4C7D"/>
    <w:rsid w:val="004F6E56"/>
    <w:rsid w:val="0051273F"/>
    <w:rsid w:val="00525DD4"/>
    <w:rsid w:val="00551A08"/>
    <w:rsid w:val="00572094"/>
    <w:rsid w:val="005A287D"/>
    <w:rsid w:val="005E10E5"/>
    <w:rsid w:val="005E2467"/>
    <w:rsid w:val="005F7BB2"/>
    <w:rsid w:val="006256A6"/>
    <w:rsid w:val="00652886"/>
    <w:rsid w:val="006C0217"/>
    <w:rsid w:val="006E2E28"/>
    <w:rsid w:val="006E506E"/>
    <w:rsid w:val="006E5448"/>
    <w:rsid w:val="006E789C"/>
    <w:rsid w:val="00717E51"/>
    <w:rsid w:val="00730473"/>
    <w:rsid w:val="00751891"/>
    <w:rsid w:val="0076324D"/>
    <w:rsid w:val="007813EA"/>
    <w:rsid w:val="00787782"/>
    <w:rsid w:val="007B56D8"/>
    <w:rsid w:val="007E2F8C"/>
    <w:rsid w:val="00822624"/>
    <w:rsid w:val="00831D87"/>
    <w:rsid w:val="008638B2"/>
    <w:rsid w:val="00883B2D"/>
    <w:rsid w:val="008B2000"/>
    <w:rsid w:val="008B7245"/>
    <w:rsid w:val="008D034E"/>
    <w:rsid w:val="008D6F4F"/>
    <w:rsid w:val="00923F32"/>
    <w:rsid w:val="00957E14"/>
    <w:rsid w:val="00967D01"/>
    <w:rsid w:val="00972C9A"/>
    <w:rsid w:val="0098197F"/>
    <w:rsid w:val="00985412"/>
    <w:rsid w:val="009955B2"/>
    <w:rsid w:val="009A3E64"/>
    <w:rsid w:val="009B0278"/>
    <w:rsid w:val="009C0F2D"/>
    <w:rsid w:val="009C1501"/>
    <w:rsid w:val="009C1695"/>
    <w:rsid w:val="009C3F21"/>
    <w:rsid w:val="00A100DD"/>
    <w:rsid w:val="00A5176B"/>
    <w:rsid w:val="00A52CF5"/>
    <w:rsid w:val="00A54C9A"/>
    <w:rsid w:val="00A6012C"/>
    <w:rsid w:val="00AB202B"/>
    <w:rsid w:val="00AC1C7F"/>
    <w:rsid w:val="00AF05B7"/>
    <w:rsid w:val="00AF2ECD"/>
    <w:rsid w:val="00AF5F95"/>
    <w:rsid w:val="00AF7D65"/>
    <w:rsid w:val="00B02F59"/>
    <w:rsid w:val="00B050EB"/>
    <w:rsid w:val="00B10D29"/>
    <w:rsid w:val="00B318F2"/>
    <w:rsid w:val="00B34B4D"/>
    <w:rsid w:val="00B36F25"/>
    <w:rsid w:val="00B402F9"/>
    <w:rsid w:val="00B45D81"/>
    <w:rsid w:val="00B81161"/>
    <w:rsid w:val="00B81553"/>
    <w:rsid w:val="00BA35A6"/>
    <w:rsid w:val="00BA798B"/>
    <w:rsid w:val="00BA7CD9"/>
    <w:rsid w:val="00BC3C67"/>
    <w:rsid w:val="00BD5E0C"/>
    <w:rsid w:val="00BE1160"/>
    <w:rsid w:val="00BE44AD"/>
    <w:rsid w:val="00C01157"/>
    <w:rsid w:val="00C302CD"/>
    <w:rsid w:val="00C334F9"/>
    <w:rsid w:val="00C33576"/>
    <w:rsid w:val="00C43269"/>
    <w:rsid w:val="00C71D2B"/>
    <w:rsid w:val="00C77502"/>
    <w:rsid w:val="00C955FB"/>
    <w:rsid w:val="00C96784"/>
    <w:rsid w:val="00C96F9A"/>
    <w:rsid w:val="00CB6F64"/>
    <w:rsid w:val="00CE071D"/>
    <w:rsid w:val="00D05D73"/>
    <w:rsid w:val="00D202BB"/>
    <w:rsid w:val="00D2695A"/>
    <w:rsid w:val="00D41AF0"/>
    <w:rsid w:val="00D705C9"/>
    <w:rsid w:val="00D744AE"/>
    <w:rsid w:val="00DA07DF"/>
    <w:rsid w:val="00DB4D9A"/>
    <w:rsid w:val="00DC4503"/>
    <w:rsid w:val="00DE4CAF"/>
    <w:rsid w:val="00E119E0"/>
    <w:rsid w:val="00E1535A"/>
    <w:rsid w:val="00E630AD"/>
    <w:rsid w:val="00E83C69"/>
    <w:rsid w:val="00EB328B"/>
    <w:rsid w:val="00EC5E7C"/>
    <w:rsid w:val="00EF062B"/>
    <w:rsid w:val="00F5137F"/>
    <w:rsid w:val="00F800FD"/>
    <w:rsid w:val="00FA14A5"/>
    <w:rsid w:val="00FA1A3B"/>
    <w:rsid w:val="00FD4892"/>
    <w:rsid w:val="00FE218F"/>
    <w:rsid w:val="00FF05D7"/>
    <w:rsid w:val="00FF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263AC"/>
  <w15:docId w15:val="{F0D53152-21F8-4524-81F2-CBC1C639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26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D29"/>
    <w:pPr>
      <w:ind w:left="720"/>
      <w:contextualSpacing/>
    </w:pPr>
  </w:style>
  <w:style w:type="table" w:styleId="Tabela-Siatka">
    <w:name w:val="Table Grid"/>
    <w:basedOn w:val="Standardowy"/>
    <w:uiPriority w:val="39"/>
    <w:rsid w:val="00D41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2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18F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D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D87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1D87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E07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E071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071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E071D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28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288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1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E51"/>
  </w:style>
  <w:style w:type="paragraph" w:styleId="Stopka">
    <w:name w:val="footer"/>
    <w:basedOn w:val="Normalny"/>
    <w:link w:val="StopkaZnak"/>
    <w:uiPriority w:val="99"/>
    <w:unhideWhenUsed/>
    <w:rsid w:val="0071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E51"/>
  </w:style>
  <w:style w:type="paragraph" w:customStyle="1" w:styleId="CharCharChar1ZnakZnak">
    <w:name w:val="Char Char Char1 Znak Znak"/>
    <w:aliases w:val="Char Char Char1 Znak Znak Znak Znak"/>
    <w:basedOn w:val="Normalny"/>
    <w:rsid w:val="00525DD4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EBEB7918E95F4EA3DC9ABA2374EA5A" ma:contentTypeVersion="15" ma:contentTypeDescription="Utwórz nowy dokument." ma:contentTypeScope="" ma:versionID="a318480f86a7e133b40b2a4066a12c84">
  <xsd:schema xmlns:xsd="http://www.w3.org/2001/XMLSchema" xmlns:xs="http://www.w3.org/2001/XMLSchema" xmlns:p="http://schemas.microsoft.com/office/2006/metadata/properties" xmlns:ns2="dd563fb0-2d0c-4457-9ef7-45f7efb20137" xmlns:ns3="dbc1ba0d-ce22-462b-8f9e-327d3f89ce1d" targetNamespace="http://schemas.microsoft.com/office/2006/metadata/properties" ma:root="true" ma:fieldsID="6a2176cf693003d247d8174a4ddf613b" ns2:_="" ns3:_="">
    <xsd:import namespace="dd563fb0-2d0c-4457-9ef7-45f7efb20137"/>
    <xsd:import namespace="dbc1ba0d-ce22-462b-8f9e-327d3f89ce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63fb0-2d0c-4457-9ef7-45f7efb201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675abb99-d0f0-4781-b8cf-6e5d65404e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1ba0d-ce22-462b-8f9e-327d3f89c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324d61-66c0-4c7f-8185-0a7dd0c67875}" ma:internalName="TaxCatchAll" ma:showField="CatchAllData" ma:web="dbc1ba0d-ce22-462b-8f9e-327d3f89ce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c1ba0d-ce22-462b-8f9e-327d3f89ce1d" xsi:nil="true"/>
    <lcf76f155ced4ddcb4097134ff3c332f xmlns="dd563fb0-2d0c-4457-9ef7-45f7efb2013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7E349-60D1-42E5-BD3C-B882F8E0E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63fb0-2d0c-4457-9ef7-45f7efb20137"/>
    <ds:schemaRef ds:uri="dbc1ba0d-ce22-462b-8f9e-327d3f89c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C3937-2F40-4055-80A1-4483FBBB3145}">
  <ds:schemaRefs>
    <ds:schemaRef ds:uri="http://schemas.microsoft.com/office/2006/metadata/properties"/>
    <ds:schemaRef ds:uri="http://schemas.microsoft.com/office/infopath/2007/PartnerControls"/>
    <ds:schemaRef ds:uri="dbc1ba0d-ce22-462b-8f9e-327d3f89ce1d"/>
    <ds:schemaRef ds:uri="dd563fb0-2d0c-4457-9ef7-45f7efb20137"/>
  </ds:schemaRefs>
</ds:datastoreItem>
</file>

<file path=customXml/itemProps3.xml><?xml version="1.0" encoding="utf-8"?>
<ds:datastoreItem xmlns:ds="http://schemas.openxmlformats.org/officeDocument/2006/customXml" ds:itemID="{79676DAC-6DF6-44FA-AF78-01EB954B7A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5B4143-DE16-4163-B2A0-2A7CCD58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853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Beata Szambora</cp:lastModifiedBy>
  <cp:revision>4</cp:revision>
  <cp:lastPrinted>2021-08-11T10:29:00Z</cp:lastPrinted>
  <dcterms:created xsi:type="dcterms:W3CDTF">2023-06-23T09:56:00Z</dcterms:created>
  <dcterms:modified xsi:type="dcterms:W3CDTF">2023-06-26T11:31:00Z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0x010100C2EBEB7918E95F4EA3DC9ABA2374EA5A</vt:lpwstr>
  </property>
  <property fmtid="{D5CDD505-2E9C-101B-9397-08002B2CF9AE}" pid="3" name="Order">
    <vt:r8>1530800</vt:r8>
  </property>
  <property fmtid="{D5CDD505-2E9C-101B-9397-08002B2CF9AE}" pid="4" name="MediaServiceImageTags">
    <vt:lpwstr/>
  </property>
</Properties>
</file>