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06E72" w14:textId="10AAFB32" w:rsidR="009B2562" w:rsidRPr="00D11ACE" w:rsidRDefault="001C5BE7" w:rsidP="00BA09E5">
      <w:pPr>
        <w:spacing w:before="120" w:after="0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11ACE">
        <w:rPr>
          <w:rFonts w:ascii="Times New Roman" w:hAnsi="Times New Roman" w:cs="Times New Roman"/>
        </w:rPr>
        <w:t xml:space="preserve">Załącznik nr </w:t>
      </w:r>
      <w:r w:rsidR="004314FF" w:rsidRPr="00D11ACE">
        <w:rPr>
          <w:rFonts w:ascii="Times New Roman" w:hAnsi="Times New Roman" w:cs="Times New Roman"/>
        </w:rPr>
        <w:t>1</w:t>
      </w:r>
      <w:r w:rsidRPr="00D11ACE">
        <w:rPr>
          <w:rFonts w:ascii="Times New Roman" w:hAnsi="Times New Roman" w:cs="Times New Roman"/>
        </w:rPr>
        <w:t xml:space="preserve"> </w:t>
      </w:r>
    </w:p>
    <w:p w14:paraId="71F9E9E6" w14:textId="77777777" w:rsidR="009B2562" w:rsidRPr="00053121" w:rsidRDefault="009B2562" w:rsidP="00BA09E5">
      <w:pPr>
        <w:spacing w:before="120"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1B8F0F46" w14:textId="77777777" w:rsidR="009B2562" w:rsidRPr="00053121" w:rsidRDefault="009B2562" w:rsidP="00BA09E5">
      <w:pPr>
        <w:spacing w:before="120"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 w:rsidRPr="00053121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 OPIS PRZEDMIOTU ZAMÓWIENIA</w:t>
      </w:r>
    </w:p>
    <w:p w14:paraId="5A49A780" w14:textId="77777777" w:rsidR="009B2562" w:rsidRPr="00053121" w:rsidRDefault="009B2562" w:rsidP="00BA09E5">
      <w:pPr>
        <w:spacing w:before="120"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3831B8DD" w14:textId="1005E650" w:rsidR="009B2562" w:rsidRPr="00A00999" w:rsidRDefault="00A00999" w:rsidP="00A00999">
      <w:pPr>
        <w:spacing w:before="120"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 xml:space="preserve">I. </w:t>
      </w:r>
      <w:r w:rsidR="009B2562" w:rsidRPr="00A00999">
        <w:rPr>
          <w:rFonts w:ascii="Times New Roman" w:eastAsia="MS Mincho" w:hAnsi="Times New Roman" w:cs="Times New Roman"/>
          <w:b/>
          <w:sz w:val="24"/>
          <w:szCs w:val="24"/>
          <w:lang w:eastAsia="pl-PL"/>
        </w:rPr>
        <w:t>Określenie przedmiotu zamówienia</w:t>
      </w:r>
    </w:p>
    <w:p w14:paraId="5F458788" w14:textId="62AA1563" w:rsidR="001A3C3A" w:rsidRPr="009D4D8F" w:rsidRDefault="001A3C3A" w:rsidP="009D4D8F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D8F">
        <w:rPr>
          <w:rFonts w:ascii="Times New Roman" w:hAnsi="Times New Roman" w:cs="Times New Roman"/>
          <w:bCs/>
          <w:sz w:val="24"/>
          <w:szCs w:val="24"/>
        </w:rPr>
        <w:t xml:space="preserve">Przedmiotem zamówienia </w:t>
      </w:r>
      <w:r w:rsidRPr="009D4D8F">
        <w:rPr>
          <w:rFonts w:ascii="Times New Roman" w:hAnsi="Times New Roman" w:cs="Times New Roman"/>
          <w:b/>
          <w:bCs/>
          <w:sz w:val="24"/>
          <w:szCs w:val="24"/>
        </w:rPr>
        <w:t xml:space="preserve">jest </w:t>
      </w:r>
      <w:r w:rsidR="00656334">
        <w:rPr>
          <w:rFonts w:ascii="Times New Roman" w:hAnsi="Times New Roman" w:cs="Times New Roman"/>
          <w:b/>
          <w:bCs/>
          <w:sz w:val="24"/>
          <w:szCs w:val="24"/>
        </w:rPr>
        <w:t>pełnienie funkcji I</w:t>
      </w:r>
      <w:r w:rsidR="00B734E2" w:rsidRPr="009D4D8F">
        <w:rPr>
          <w:rFonts w:ascii="Times New Roman" w:hAnsi="Times New Roman" w:cs="Times New Roman"/>
          <w:b/>
          <w:bCs/>
          <w:sz w:val="24"/>
          <w:szCs w:val="24"/>
        </w:rPr>
        <w:t>nspektor</w:t>
      </w:r>
      <w:r w:rsidR="00D7471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734E2" w:rsidRPr="009D4D8F">
        <w:rPr>
          <w:rFonts w:ascii="Times New Roman" w:hAnsi="Times New Roman" w:cs="Times New Roman"/>
          <w:b/>
          <w:bCs/>
          <w:sz w:val="24"/>
          <w:szCs w:val="24"/>
        </w:rPr>
        <w:t xml:space="preserve"> nadzoru inwestorskiego branży sanitarnej oraz branży konstrukcyjno-budowlanej</w:t>
      </w:r>
      <w:r w:rsidR="00B734E2" w:rsidRPr="009D4D8F">
        <w:rPr>
          <w:rFonts w:ascii="Times New Roman" w:hAnsi="Times New Roman" w:cs="Times New Roman"/>
          <w:bCs/>
          <w:sz w:val="24"/>
          <w:szCs w:val="24"/>
        </w:rPr>
        <w:t xml:space="preserve"> nad robotami budowlanymi w ramach  inwestycji „Modernizacja i rozbudowa Centralnej Oczyszczalni Ścieków </w:t>
      </w:r>
      <w:r w:rsidR="001622DB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B734E2" w:rsidRPr="009D4D8F">
        <w:rPr>
          <w:rFonts w:ascii="Times New Roman" w:hAnsi="Times New Roman" w:cs="Times New Roman"/>
          <w:bCs/>
          <w:sz w:val="24"/>
          <w:szCs w:val="24"/>
        </w:rPr>
        <w:t xml:space="preserve">w Nowej Soli. Etap I.1 Modernizacja wybranych obiektów części mechanicznej oczyszczalni z wyłączeniem biofiltra i przykrycia piaskownika”. </w:t>
      </w:r>
    </w:p>
    <w:p w14:paraId="0177EFDC" w14:textId="4312E280" w:rsidR="009D4D8F" w:rsidRPr="009D4D8F" w:rsidRDefault="009D4D8F" w:rsidP="009D4D8F">
      <w:pPr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D8F">
        <w:rPr>
          <w:rFonts w:ascii="Times New Roman" w:hAnsi="Times New Roman" w:cs="Times New Roman"/>
          <w:b/>
          <w:bCs/>
          <w:sz w:val="24"/>
          <w:szCs w:val="24"/>
        </w:rPr>
        <w:t xml:space="preserve">II.    Opis  </w:t>
      </w:r>
      <w:r>
        <w:rPr>
          <w:rFonts w:ascii="Times New Roman" w:hAnsi="Times New Roman" w:cs="Times New Roman"/>
          <w:b/>
          <w:bCs/>
          <w:sz w:val="24"/>
          <w:szCs w:val="24"/>
        </w:rPr>
        <w:t>inwestycji</w:t>
      </w:r>
    </w:p>
    <w:p w14:paraId="6EAE7FE1" w14:textId="77777777" w:rsidR="009D4D8F" w:rsidRPr="009D4D8F" w:rsidRDefault="00B734E2" w:rsidP="001622DB">
      <w:pPr>
        <w:pStyle w:val="Akapitzlist"/>
        <w:numPr>
          <w:ilvl w:val="0"/>
          <w:numId w:val="17"/>
        </w:numPr>
        <w:spacing w:after="8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D8F">
        <w:rPr>
          <w:rFonts w:ascii="Times New Roman" w:hAnsi="Times New Roman" w:cs="Times New Roman"/>
          <w:bCs/>
          <w:sz w:val="24"/>
          <w:szCs w:val="24"/>
        </w:rPr>
        <w:t xml:space="preserve">Inwestycja dotycząca modernizacji Centralnej Oczyszczalni Ścieków w Nowej Soli ma na celu zapewnienie skutecznego oczyszczenia ścieków dopływających do oczyszczalni </w:t>
      </w:r>
      <w:r w:rsidR="009D4D8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9D4D8F">
        <w:rPr>
          <w:rFonts w:ascii="Times New Roman" w:hAnsi="Times New Roman" w:cs="Times New Roman"/>
          <w:bCs/>
          <w:sz w:val="24"/>
          <w:szCs w:val="24"/>
        </w:rPr>
        <w:t xml:space="preserve">i prawidłowej gospodarki osadowej (stabilizacja i zmniejszenie ilości powstających osadów). </w:t>
      </w:r>
    </w:p>
    <w:p w14:paraId="3BD22B17" w14:textId="77777777" w:rsidR="009D4D8F" w:rsidRPr="009D4D8F" w:rsidRDefault="00B734E2" w:rsidP="001622DB">
      <w:pPr>
        <w:pStyle w:val="Akapitzlist"/>
        <w:numPr>
          <w:ilvl w:val="0"/>
          <w:numId w:val="17"/>
        </w:numPr>
        <w:spacing w:after="8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D8F">
        <w:rPr>
          <w:rFonts w:ascii="Times New Roman" w:hAnsi="Times New Roman" w:cs="Times New Roman"/>
          <w:bCs/>
          <w:sz w:val="24"/>
          <w:szCs w:val="24"/>
        </w:rPr>
        <w:t xml:space="preserve"> Inwestycję podzielono na dwa etapy: </w:t>
      </w:r>
    </w:p>
    <w:p w14:paraId="0EF15288" w14:textId="77777777" w:rsidR="009D4D8F" w:rsidRDefault="00B734E2" w:rsidP="001622DB">
      <w:pPr>
        <w:pStyle w:val="Akapitzlist"/>
        <w:spacing w:after="80" w:line="240" w:lineRule="auto"/>
        <w:ind w:left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D8F">
        <w:rPr>
          <w:rFonts w:ascii="Times New Roman" w:hAnsi="Times New Roman" w:cs="Times New Roman"/>
          <w:bCs/>
          <w:sz w:val="24"/>
          <w:szCs w:val="24"/>
        </w:rPr>
        <w:t>Etap I - Rozbudowa węzła mechanicznego oczyszczania ścieków wraz z budową instalacji do beztlenowej fermentacji osadu z odzyskiem energii;</w:t>
      </w:r>
    </w:p>
    <w:p w14:paraId="75D76B9C" w14:textId="77777777" w:rsidR="009D4D8F" w:rsidRDefault="00B734E2" w:rsidP="001622DB">
      <w:pPr>
        <w:pStyle w:val="Akapitzlist"/>
        <w:spacing w:after="80" w:line="240" w:lineRule="auto"/>
        <w:ind w:left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D8F">
        <w:rPr>
          <w:rFonts w:ascii="Times New Roman" w:hAnsi="Times New Roman" w:cs="Times New Roman"/>
          <w:bCs/>
          <w:sz w:val="24"/>
          <w:szCs w:val="24"/>
        </w:rPr>
        <w:t xml:space="preserve"> Etap II - Rozbudowa węzła biologicznego oczyszczania ścieków.</w:t>
      </w:r>
    </w:p>
    <w:p w14:paraId="0F465493" w14:textId="15751F95" w:rsidR="009D4D8F" w:rsidRPr="009D4D8F" w:rsidRDefault="009D4D8F" w:rsidP="001622DB">
      <w:pPr>
        <w:pStyle w:val="Akapitzlist"/>
        <w:numPr>
          <w:ilvl w:val="0"/>
          <w:numId w:val="17"/>
        </w:numPr>
        <w:spacing w:after="8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4E2" w:rsidRPr="009D4D8F">
        <w:rPr>
          <w:rFonts w:ascii="Times New Roman" w:hAnsi="Times New Roman" w:cs="Times New Roman"/>
          <w:bCs/>
          <w:sz w:val="24"/>
          <w:szCs w:val="24"/>
        </w:rPr>
        <w:t xml:space="preserve">Z Etapu I został wydzielony w dokumentacji Etap I.1 i jest traktowany jako odrębne zadanie do wykonania zgodnie z obowiązującą decyzją o pozwoleniu na budowę oraz Etap I.2, w </w:t>
      </w:r>
      <w:r w:rsidR="000F185F">
        <w:rPr>
          <w:rFonts w:ascii="Times New Roman" w:hAnsi="Times New Roman" w:cs="Times New Roman"/>
          <w:bCs/>
          <w:sz w:val="24"/>
          <w:szCs w:val="24"/>
        </w:rPr>
        <w:t>ramach którego</w:t>
      </w:r>
      <w:r w:rsidR="00B734E2" w:rsidRPr="009D4D8F">
        <w:rPr>
          <w:rFonts w:ascii="Times New Roman" w:hAnsi="Times New Roman" w:cs="Times New Roman"/>
          <w:bCs/>
          <w:sz w:val="24"/>
          <w:szCs w:val="24"/>
        </w:rPr>
        <w:t xml:space="preserve"> zostanie zrealizowana cała pozostała część Etapu I. </w:t>
      </w:r>
    </w:p>
    <w:p w14:paraId="61F19422" w14:textId="4C65E8AD" w:rsidR="001A3C3A" w:rsidRPr="009D4D8F" w:rsidRDefault="00D11ACE" w:rsidP="000F185F">
      <w:pPr>
        <w:pStyle w:val="Akapitzlist"/>
        <w:spacing w:before="240"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UWAGA. </w:t>
      </w:r>
      <w:r w:rsidR="001A3C3A" w:rsidRPr="009D4D8F">
        <w:rPr>
          <w:rFonts w:ascii="Times New Roman" w:hAnsi="Times New Roman" w:cs="Times New Roman"/>
          <w:b/>
          <w:bCs/>
          <w:sz w:val="24"/>
          <w:szCs w:val="24"/>
        </w:rPr>
        <w:t xml:space="preserve">Niniejsze </w:t>
      </w:r>
      <w:r w:rsidR="009D4D8F">
        <w:rPr>
          <w:rFonts w:ascii="Times New Roman" w:hAnsi="Times New Roman" w:cs="Times New Roman"/>
          <w:b/>
          <w:bCs/>
          <w:sz w:val="24"/>
          <w:szCs w:val="24"/>
        </w:rPr>
        <w:t xml:space="preserve">zamówienie </w:t>
      </w:r>
      <w:r w:rsidR="001A3C3A" w:rsidRPr="009D4D8F">
        <w:rPr>
          <w:rFonts w:ascii="Times New Roman" w:hAnsi="Times New Roman" w:cs="Times New Roman"/>
          <w:b/>
          <w:bCs/>
          <w:sz w:val="24"/>
          <w:szCs w:val="24"/>
        </w:rPr>
        <w:t xml:space="preserve"> dotyczy wyłącznie</w:t>
      </w:r>
      <w:r w:rsidR="00D475A6" w:rsidRPr="009D4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D8F">
        <w:rPr>
          <w:rFonts w:ascii="Times New Roman" w:hAnsi="Times New Roman" w:cs="Times New Roman"/>
          <w:b/>
          <w:bCs/>
          <w:sz w:val="24"/>
          <w:szCs w:val="24"/>
        </w:rPr>
        <w:t xml:space="preserve">pełnienia </w:t>
      </w:r>
      <w:r w:rsidR="00D475A6" w:rsidRPr="009D4D8F">
        <w:rPr>
          <w:rFonts w:ascii="Times New Roman" w:hAnsi="Times New Roman" w:cs="Times New Roman"/>
          <w:b/>
          <w:bCs/>
          <w:sz w:val="24"/>
          <w:szCs w:val="24"/>
        </w:rPr>
        <w:t>nadzoru nad realizacją</w:t>
      </w:r>
      <w:r w:rsidR="001A3C3A" w:rsidRPr="009D4D8F">
        <w:rPr>
          <w:rFonts w:ascii="Times New Roman" w:hAnsi="Times New Roman" w:cs="Times New Roman"/>
          <w:b/>
          <w:bCs/>
          <w:sz w:val="24"/>
          <w:szCs w:val="24"/>
        </w:rPr>
        <w:t xml:space="preserve"> Etapu I. </w:t>
      </w:r>
      <w:r w:rsidR="009D4D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3C3A" w:rsidRPr="009D4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4E2" w:rsidRPr="009D4D8F">
        <w:rPr>
          <w:rFonts w:ascii="Times New Roman" w:hAnsi="Times New Roman" w:cs="Times New Roman"/>
          <w:b/>
          <w:bCs/>
          <w:sz w:val="24"/>
          <w:szCs w:val="24"/>
        </w:rPr>
        <w:t>z wyłączeniem biofiltra i przykrycia piaskownika</w:t>
      </w:r>
      <w:r w:rsidR="009D4D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05F6F9" w14:textId="74A1A5B1" w:rsidR="009B2562" w:rsidRPr="00A00999" w:rsidRDefault="00A00999" w:rsidP="001A3C3A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   </w:t>
      </w:r>
      <w:r w:rsidR="009B2562" w:rsidRPr="00A00999">
        <w:rPr>
          <w:rFonts w:ascii="Times New Roman" w:hAnsi="Times New Roman" w:cs="Times New Roman"/>
          <w:b/>
          <w:bCs/>
          <w:sz w:val="24"/>
          <w:szCs w:val="24"/>
        </w:rPr>
        <w:t>Opis  przedmiot</w:t>
      </w:r>
      <w:r w:rsidR="0018784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B2562" w:rsidRPr="00A00999">
        <w:rPr>
          <w:rFonts w:ascii="Times New Roman" w:hAnsi="Times New Roman" w:cs="Times New Roman"/>
          <w:b/>
          <w:bCs/>
          <w:sz w:val="24"/>
          <w:szCs w:val="24"/>
        </w:rPr>
        <w:t xml:space="preserve"> zamówienia </w:t>
      </w:r>
    </w:p>
    <w:p w14:paraId="0AF63C2D" w14:textId="4536BEDD" w:rsidR="009D4D8F" w:rsidRPr="009D4D8F" w:rsidRDefault="009D4D8F" w:rsidP="009D4D8F">
      <w:pPr>
        <w:pStyle w:val="Akapitzlist"/>
        <w:numPr>
          <w:ilvl w:val="0"/>
          <w:numId w:val="18"/>
        </w:numPr>
        <w:spacing w:before="120" w:after="0" w:line="240" w:lineRule="auto"/>
        <w:ind w:left="35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D8F">
        <w:rPr>
          <w:rFonts w:ascii="Times New Roman" w:hAnsi="Times New Roman" w:cs="Times New Roman"/>
          <w:bCs/>
          <w:sz w:val="24"/>
          <w:szCs w:val="24"/>
        </w:rPr>
        <w:t xml:space="preserve">Etap I.1 </w:t>
      </w:r>
      <w:r w:rsidRPr="009D4D8F">
        <w:rPr>
          <w:rFonts w:ascii="Times New Roman" w:hAnsi="Times New Roman" w:cs="Times New Roman"/>
          <w:b/>
          <w:bCs/>
          <w:sz w:val="24"/>
          <w:szCs w:val="24"/>
        </w:rPr>
        <w:t>z wyłączeniem biofiltra i przykrycia piaskownika</w:t>
      </w:r>
      <w:r w:rsidRPr="009D4D8F">
        <w:rPr>
          <w:rFonts w:ascii="Times New Roman" w:hAnsi="Times New Roman" w:cs="Times New Roman"/>
          <w:bCs/>
          <w:sz w:val="24"/>
          <w:szCs w:val="24"/>
        </w:rPr>
        <w:t xml:space="preserve"> obejmuje m.in.: </w:t>
      </w:r>
    </w:p>
    <w:p w14:paraId="236F5175" w14:textId="42AD6021" w:rsidR="009D4D8F" w:rsidRPr="009D4D8F" w:rsidRDefault="000F185F" w:rsidP="000F185F">
      <w:pPr>
        <w:pStyle w:val="Akapitzlist"/>
        <w:spacing w:before="120" w:after="80" w:line="240" w:lineRule="auto"/>
        <w:ind w:left="351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 w:rsidR="009D4D8F" w:rsidRPr="009D4D8F">
        <w:rPr>
          <w:rFonts w:ascii="Times New Roman" w:hAnsi="Times New Roman" w:cs="Times New Roman"/>
          <w:bCs/>
          <w:sz w:val="24"/>
          <w:szCs w:val="24"/>
        </w:rPr>
        <w:t> budowę piaskownika dwukomorowego (2 zblokowane obiekty</w:t>
      </w:r>
      <w:r w:rsidR="00C90224">
        <w:rPr>
          <w:rFonts w:ascii="Times New Roman" w:hAnsi="Times New Roman" w:cs="Times New Roman"/>
          <w:bCs/>
          <w:sz w:val="24"/>
          <w:szCs w:val="24"/>
        </w:rPr>
        <w:t>) wraz z rozbiórką istniejącego;</w:t>
      </w:r>
    </w:p>
    <w:p w14:paraId="0094B772" w14:textId="74BD1F46" w:rsidR="009D4D8F" w:rsidRPr="009D4D8F" w:rsidRDefault="009D4D8F" w:rsidP="001622DB">
      <w:pPr>
        <w:pStyle w:val="Akapitzlist"/>
        <w:spacing w:before="120" w:after="80" w:line="240" w:lineRule="auto"/>
        <w:ind w:left="35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F185F">
        <w:rPr>
          <w:rFonts w:ascii="Times New Roman" w:hAnsi="Times New Roman" w:cs="Times New Roman"/>
          <w:bCs/>
          <w:sz w:val="24"/>
          <w:szCs w:val="24"/>
        </w:rPr>
        <w:t xml:space="preserve">  b)</w:t>
      </w:r>
      <w:r w:rsidRPr="009D4D8F">
        <w:rPr>
          <w:rFonts w:ascii="Times New Roman" w:hAnsi="Times New Roman" w:cs="Times New Roman"/>
          <w:bCs/>
          <w:sz w:val="24"/>
          <w:szCs w:val="24"/>
        </w:rPr>
        <w:t xml:space="preserve"> modernizację (przebudowę) przepompowni głównej ścieków, stacji odwadniania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9D4D8F">
        <w:rPr>
          <w:rFonts w:ascii="Times New Roman" w:hAnsi="Times New Roman" w:cs="Times New Roman"/>
          <w:bCs/>
          <w:sz w:val="24"/>
          <w:szCs w:val="24"/>
        </w:rPr>
        <w:t>i przemywania piasku, oddzielania flotatu oraz komory dopływowej S2. </w:t>
      </w:r>
    </w:p>
    <w:p w14:paraId="644E3DE5" w14:textId="2E6879DD" w:rsidR="009D4D8F" w:rsidRPr="009D4D8F" w:rsidRDefault="009D4D8F" w:rsidP="001622DB">
      <w:pPr>
        <w:pStyle w:val="Akapitzlist"/>
        <w:spacing w:before="120" w:after="80" w:line="240" w:lineRule="auto"/>
        <w:ind w:left="35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F18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4D8F">
        <w:rPr>
          <w:rFonts w:ascii="Times New Roman" w:hAnsi="Times New Roman" w:cs="Times New Roman"/>
          <w:bCs/>
          <w:sz w:val="24"/>
          <w:szCs w:val="24"/>
        </w:rPr>
        <w:t>Oprócz dział</w:t>
      </w:r>
      <w:r w:rsidR="000F185F">
        <w:rPr>
          <w:rFonts w:ascii="Times New Roman" w:hAnsi="Times New Roman" w:cs="Times New Roman"/>
          <w:bCs/>
          <w:sz w:val="24"/>
          <w:szCs w:val="24"/>
        </w:rPr>
        <w:t>ań odnoszących się do powyżej</w:t>
      </w:r>
      <w:r w:rsidRPr="009D4D8F">
        <w:rPr>
          <w:rFonts w:ascii="Times New Roman" w:hAnsi="Times New Roman" w:cs="Times New Roman"/>
          <w:bCs/>
          <w:sz w:val="24"/>
          <w:szCs w:val="24"/>
        </w:rPr>
        <w:t xml:space="preserve"> podanych głównych obiektów zamówienie obejmuje także rozbiórkę, modernizację lub budowę wraz z rozruchem i przekazaniem do eksploatacji:</w:t>
      </w:r>
    </w:p>
    <w:p w14:paraId="28A95DD9" w14:textId="103952BE" w:rsidR="009D4D8F" w:rsidRPr="009D4D8F" w:rsidRDefault="009D4D8F" w:rsidP="001622DB">
      <w:pPr>
        <w:pStyle w:val="Akapitzlist"/>
        <w:spacing w:before="120" w:after="80" w:line="240" w:lineRule="auto"/>
        <w:ind w:left="35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185F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85F">
        <w:rPr>
          <w:rFonts w:ascii="Times New Roman" w:hAnsi="Times New Roman" w:cs="Times New Roman"/>
          <w:bCs/>
          <w:sz w:val="24"/>
          <w:szCs w:val="24"/>
        </w:rPr>
        <w:t>a)</w:t>
      </w:r>
      <w:r w:rsidRPr="009D4D8F">
        <w:rPr>
          <w:rFonts w:ascii="Times New Roman" w:hAnsi="Times New Roman" w:cs="Times New Roman"/>
          <w:bCs/>
          <w:sz w:val="24"/>
          <w:szCs w:val="24"/>
        </w:rPr>
        <w:t xml:space="preserve"> innych pomniejszych obiektów, na ogół o charakterze obiektów sieciowych, n</w:t>
      </w:r>
      <w:r w:rsidR="000F185F">
        <w:rPr>
          <w:rFonts w:ascii="Times New Roman" w:hAnsi="Times New Roman" w:cs="Times New Roman"/>
          <w:bCs/>
          <w:sz w:val="24"/>
          <w:szCs w:val="24"/>
        </w:rPr>
        <w:t>p. studni pomiarowej ze zlewni „Ceglana”</w:t>
      </w:r>
      <w:r w:rsidRPr="009D4D8F">
        <w:rPr>
          <w:rFonts w:ascii="Times New Roman" w:hAnsi="Times New Roman" w:cs="Times New Roman"/>
          <w:bCs/>
          <w:sz w:val="24"/>
          <w:szCs w:val="24"/>
        </w:rPr>
        <w:t>, studni kanalizacyjnych itp.;</w:t>
      </w:r>
    </w:p>
    <w:p w14:paraId="0482231B" w14:textId="3C38DA41" w:rsidR="009D4D8F" w:rsidRPr="009D4D8F" w:rsidRDefault="009D4D8F" w:rsidP="001622DB">
      <w:pPr>
        <w:pStyle w:val="Akapitzlist"/>
        <w:spacing w:before="120" w:after="80" w:line="240" w:lineRule="auto"/>
        <w:ind w:left="35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185F">
        <w:rPr>
          <w:rFonts w:ascii="Times New Roman" w:hAnsi="Times New Roman" w:cs="Times New Roman"/>
          <w:bCs/>
          <w:sz w:val="24"/>
          <w:szCs w:val="24"/>
        </w:rPr>
        <w:t xml:space="preserve">   b)</w:t>
      </w:r>
      <w:r w:rsidRPr="009D4D8F">
        <w:rPr>
          <w:rFonts w:ascii="Times New Roman" w:hAnsi="Times New Roman" w:cs="Times New Roman"/>
          <w:bCs/>
          <w:sz w:val="24"/>
          <w:szCs w:val="24"/>
        </w:rPr>
        <w:t xml:space="preserve"> obiektów liniowych (sieci i instalacji) związanych funkcjonalnie z powyższymi obiektami;</w:t>
      </w:r>
    </w:p>
    <w:p w14:paraId="0F896B0C" w14:textId="08F5F2CC" w:rsidR="009D4D8F" w:rsidRPr="009D4D8F" w:rsidRDefault="009D4D8F" w:rsidP="001622DB">
      <w:pPr>
        <w:pStyle w:val="Akapitzlist"/>
        <w:spacing w:before="120" w:after="80" w:line="240" w:lineRule="auto"/>
        <w:ind w:left="35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F185F">
        <w:rPr>
          <w:rFonts w:ascii="Times New Roman" w:hAnsi="Times New Roman" w:cs="Times New Roman"/>
          <w:bCs/>
          <w:sz w:val="24"/>
          <w:szCs w:val="24"/>
        </w:rPr>
        <w:t xml:space="preserve">  c)</w:t>
      </w:r>
      <w:r w:rsidRPr="009D4D8F">
        <w:rPr>
          <w:rFonts w:ascii="Times New Roman" w:hAnsi="Times New Roman" w:cs="Times New Roman"/>
          <w:bCs/>
          <w:sz w:val="24"/>
          <w:szCs w:val="24"/>
        </w:rPr>
        <w:t xml:space="preserve"> systemów zasilania, automatyki i sterowania związanych funkcjonalnie z powyższymi obiektami;</w:t>
      </w:r>
    </w:p>
    <w:p w14:paraId="25DC7398" w14:textId="16F2ED84" w:rsidR="009D4D8F" w:rsidRPr="009D4D8F" w:rsidRDefault="00856C22" w:rsidP="000F185F">
      <w:pPr>
        <w:pStyle w:val="Akapitzlist"/>
        <w:spacing w:before="120" w:after="8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F185F">
        <w:rPr>
          <w:rFonts w:ascii="Times New Roman" w:hAnsi="Times New Roman" w:cs="Times New Roman"/>
          <w:bCs/>
          <w:sz w:val="24"/>
          <w:szCs w:val="24"/>
        </w:rPr>
        <w:t>d)</w:t>
      </w:r>
      <w:r w:rsidR="009D4D8F" w:rsidRPr="009D4D8F">
        <w:rPr>
          <w:rFonts w:ascii="Times New Roman" w:hAnsi="Times New Roman" w:cs="Times New Roman"/>
          <w:bCs/>
          <w:sz w:val="24"/>
          <w:szCs w:val="24"/>
        </w:rPr>
        <w:t xml:space="preserve"> elementów zagospodarowania terenu, takich jak: drogi, opaski i chodniki, ukształtowanie terenu, zieleń i inne niezbędne elementy infrastruktury związane z powyższymi obiektami.</w:t>
      </w:r>
    </w:p>
    <w:p w14:paraId="03B9949D" w14:textId="77777777" w:rsidR="009D4D8F" w:rsidRPr="009D4D8F" w:rsidRDefault="009D4D8F" w:rsidP="00856C22">
      <w:pPr>
        <w:pStyle w:val="Akapitzlist"/>
        <w:numPr>
          <w:ilvl w:val="0"/>
          <w:numId w:val="18"/>
        </w:numPr>
        <w:spacing w:before="120" w:after="0" w:line="240" w:lineRule="auto"/>
        <w:ind w:left="351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D8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Usługa w zakresie pełnienia funkcji inspektora nadzoru będzie realizowana w trakcie realizacji robót w ramach umowy „Modernizacja i rozbudowa Centralnej Oczyszczalni Ścieków w Nowej Soli. Etap I.1 Modernizacja wybranych obiektów części mechanicznej oczyszczalni z wyłączeniem biofiltra i przykrycia piaskownika” zwanej dalej Umową Główną. </w:t>
      </w:r>
    </w:p>
    <w:p w14:paraId="2D419546" w14:textId="5F807BB1" w:rsidR="00856C22" w:rsidRPr="00856C22" w:rsidRDefault="00856C22" w:rsidP="00856C22">
      <w:pPr>
        <w:pStyle w:val="Akapitzlist"/>
        <w:numPr>
          <w:ilvl w:val="0"/>
          <w:numId w:val="18"/>
        </w:numPr>
        <w:spacing w:before="120" w:after="120" w:line="240" w:lineRule="auto"/>
        <w:ind w:left="351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Zakres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prac inspektorów</w:t>
      </w:r>
      <w:r w:rsidRPr="00856C22">
        <w:rPr>
          <w:rFonts w:ascii="Times New Roman" w:hAnsi="Times New Roman" w:cs="Times New Roman"/>
          <w:b/>
          <w:bCs/>
          <w:sz w:val="24"/>
          <w:szCs w:val="24"/>
        </w:rPr>
        <w:t xml:space="preserve"> nadzoru – zgodnie ze specjalnością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56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08787E" w14:textId="55F46003" w:rsidR="00856C22" w:rsidRPr="00856C22" w:rsidRDefault="00856C22" w:rsidP="00F8239F">
      <w:pPr>
        <w:pStyle w:val="Akapitzlist"/>
        <w:spacing w:after="80" w:line="240" w:lineRule="auto"/>
        <w:ind w:left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W</w:t>
      </w:r>
      <w:r w:rsidR="000E28F2">
        <w:rPr>
          <w:rFonts w:ascii="Times New Roman" w:hAnsi="Times New Roman" w:cs="Times New Roman"/>
          <w:bCs/>
          <w:sz w:val="24"/>
          <w:szCs w:val="24"/>
        </w:rPr>
        <w:t xml:space="preserve"> zakresie obowiązków I</w:t>
      </w:r>
      <w:r>
        <w:rPr>
          <w:rFonts w:ascii="Times New Roman" w:hAnsi="Times New Roman" w:cs="Times New Roman"/>
          <w:bCs/>
          <w:sz w:val="24"/>
          <w:szCs w:val="24"/>
        </w:rPr>
        <w:t>nspektorów</w:t>
      </w:r>
      <w:r w:rsidRPr="00856C22">
        <w:rPr>
          <w:rFonts w:ascii="Times New Roman" w:hAnsi="Times New Roman" w:cs="Times New Roman"/>
          <w:bCs/>
          <w:sz w:val="24"/>
          <w:szCs w:val="24"/>
        </w:rPr>
        <w:t xml:space="preserve"> nadzoru będzie:</w:t>
      </w:r>
    </w:p>
    <w:p w14:paraId="0803605B" w14:textId="1E49FD2C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Pr="00856C22">
        <w:rPr>
          <w:rFonts w:ascii="Times New Roman" w:hAnsi="Times New Roman" w:cs="Times New Roman"/>
          <w:bCs/>
          <w:sz w:val="24"/>
          <w:szCs w:val="24"/>
        </w:rPr>
        <w:t xml:space="preserve">apoznanie się z dokumentacją techniczną </w:t>
      </w:r>
      <w:r>
        <w:rPr>
          <w:rFonts w:ascii="Times New Roman" w:hAnsi="Times New Roman" w:cs="Times New Roman"/>
          <w:bCs/>
          <w:sz w:val="24"/>
          <w:szCs w:val="24"/>
        </w:rPr>
        <w:t xml:space="preserve">niniejszej inwestycji </w:t>
      </w:r>
      <w:r w:rsidRPr="00856C22">
        <w:rPr>
          <w:rFonts w:ascii="Times New Roman" w:hAnsi="Times New Roman" w:cs="Times New Roman"/>
          <w:bCs/>
          <w:sz w:val="24"/>
          <w:szCs w:val="24"/>
        </w:rPr>
        <w:t>(projekt budowlany, projekt wykonawczy, specyfikacje techniczne, kosztorysy wykonania robót);</w:t>
      </w:r>
    </w:p>
    <w:p w14:paraId="049429BA" w14:textId="3893F29D" w:rsidR="00856C22" w:rsidRPr="00856C22" w:rsidRDefault="000E28F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kontrola  w</w:t>
      </w:r>
      <w:r w:rsidR="00856C22" w:rsidRPr="00856C22">
        <w:rPr>
          <w:rFonts w:ascii="Times New Roman" w:hAnsi="Times New Roman" w:cs="Times New Roman"/>
          <w:bCs/>
          <w:sz w:val="24"/>
          <w:szCs w:val="24"/>
        </w:rPr>
        <w:t xml:space="preserve">ykonawcy  robót  </w:t>
      </w:r>
      <w:r w:rsidR="00856C22">
        <w:rPr>
          <w:rFonts w:ascii="Times New Roman" w:hAnsi="Times New Roman" w:cs="Times New Roman"/>
          <w:bCs/>
          <w:sz w:val="24"/>
          <w:szCs w:val="24"/>
        </w:rPr>
        <w:t>budowlanych</w:t>
      </w:r>
      <w:r w:rsidR="00856C22" w:rsidRPr="00856C22">
        <w:rPr>
          <w:rFonts w:ascii="Times New Roman" w:hAnsi="Times New Roman" w:cs="Times New Roman"/>
          <w:bCs/>
          <w:sz w:val="24"/>
          <w:szCs w:val="24"/>
        </w:rPr>
        <w:t xml:space="preserve">  w  zakresie  zapewnienia  realizacji  robót  zgodnie  z odpowiednimi wymaganiami bezpieczeństwa i ochrony zdrowia;</w:t>
      </w:r>
    </w:p>
    <w:p w14:paraId="43116D8E" w14:textId="77777777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weryfikacja  sporządzonej  przez  wykonawcę robót  budowlanych dokumentacji   powykonawczej;</w:t>
      </w:r>
    </w:p>
    <w:p w14:paraId="0EA4C824" w14:textId="77777777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opiniowanie  ewentualnych wniosków Wykonawcy robót budowlanych do projektantów dotyczących wprowadzenia zmian lub uzupełnień dokumentacji lub złożenie Zamawiającemu oświadczenia o braku uwag;</w:t>
      </w:r>
    </w:p>
    <w:p w14:paraId="629EC19A" w14:textId="77777777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weryfikacja wykonanej na zlecenie Zamawiającego dokumentacji dodatkowej;</w:t>
      </w:r>
    </w:p>
    <w:p w14:paraId="7F761772" w14:textId="0C39E597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weryfik</w:t>
      </w:r>
      <w:r w:rsidR="000F185F">
        <w:rPr>
          <w:rFonts w:ascii="Times New Roman" w:hAnsi="Times New Roman" w:cs="Times New Roman"/>
          <w:bCs/>
          <w:sz w:val="24"/>
          <w:szCs w:val="24"/>
        </w:rPr>
        <w:t>acja i przeglądanie dokumentów W</w:t>
      </w:r>
      <w:r w:rsidRPr="00856C22">
        <w:rPr>
          <w:rFonts w:ascii="Times New Roman" w:hAnsi="Times New Roman" w:cs="Times New Roman"/>
          <w:bCs/>
          <w:sz w:val="24"/>
          <w:szCs w:val="24"/>
        </w:rPr>
        <w:t>ykonawcy robót budowlanych (rysunków roboczych) zawierających zmiany;</w:t>
      </w:r>
    </w:p>
    <w:p w14:paraId="706E5CD5" w14:textId="77777777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rekomendowanie wszystkich zmian w planach i specyfikacjach, które mogą okazać się niezbędne lub pożądane podczas lub w następstwie wykonywania robót budowlanych;</w:t>
      </w:r>
    </w:p>
    <w:p w14:paraId="54EC5149" w14:textId="7DAD6D5A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 xml:space="preserve">przeprowadzanie regularnych inspekcji placu budowy sprawdzających jakość wykonania i materiałów zgodnie z Umową Główną oraz dobrą praktyką inżynierską, </w:t>
      </w:r>
      <w:r w:rsidR="00F8239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56C22">
        <w:rPr>
          <w:rFonts w:ascii="Times New Roman" w:hAnsi="Times New Roman" w:cs="Times New Roman"/>
          <w:bCs/>
          <w:sz w:val="24"/>
          <w:szCs w:val="24"/>
        </w:rPr>
        <w:t>a także kontroli w zakresie obe</w:t>
      </w:r>
      <w:r w:rsidR="000F185F">
        <w:rPr>
          <w:rFonts w:ascii="Times New Roman" w:hAnsi="Times New Roman" w:cs="Times New Roman"/>
          <w:bCs/>
          <w:sz w:val="24"/>
          <w:szCs w:val="24"/>
        </w:rPr>
        <w:t>cności na budowie innych, poza W</w:t>
      </w:r>
      <w:r w:rsidRPr="00856C22">
        <w:rPr>
          <w:rFonts w:ascii="Times New Roman" w:hAnsi="Times New Roman" w:cs="Times New Roman"/>
          <w:bCs/>
          <w:sz w:val="24"/>
          <w:szCs w:val="24"/>
        </w:rPr>
        <w:t>ykonawcą robót budowlanych, osób i podmiotów, w szczególności obecności niezatwierdzonych podwykonawców;</w:t>
      </w:r>
    </w:p>
    <w:p w14:paraId="08F74BBE" w14:textId="77777777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 xml:space="preserve">zatwierdzanie materiałów budowlanych oraz sprawdzanie jakości dokumentów, zezwoleń, deklaracji zgodności, certyfikatów itd., w celu uniknięcia zastosowania materiałów uszkodzonych lub takich, które nie mają certyfikatów wymaganych przez obowiązujące prawo; </w:t>
      </w:r>
    </w:p>
    <w:p w14:paraId="122172EC" w14:textId="6DF1C8BB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opiniowanie harmonogramów robót</w:t>
      </w:r>
      <w:r w:rsidR="00F8239F">
        <w:rPr>
          <w:rFonts w:ascii="Times New Roman" w:hAnsi="Times New Roman" w:cs="Times New Roman"/>
          <w:bCs/>
          <w:sz w:val="24"/>
          <w:szCs w:val="24"/>
        </w:rPr>
        <w:t>;</w:t>
      </w:r>
    </w:p>
    <w:p w14:paraId="2842725F" w14:textId="31E6BF89" w:rsidR="00856C22" w:rsidRPr="00856C22" w:rsidRDefault="000F185F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wydawanie  W</w:t>
      </w:r>
      <w:r w:rsidR="00856C22" w:rsidRPr="00856C22">
        <w:rPr>
          <w:rFonts w:ascii="Times New Roman" w:hAnsi="Times New Roman" w:cs="Times New Roman"/>
          <w:bCs/>
          <w:sz w:val="24"/>
          <w:szCs w:val="24"/>
        </w:rPr>
        <w:t>ykonawcy  robót  budowlanych, kierowni</w:t>
      </w:r>
      <w:r>
        <w:rPr>
          <w:rFonts w:ascii="Times New Roman" w:hAnsi="Times New Roman" w:cs="Times New Roman"/>
          <w:bCs/>
          <w:sz w:val="24"/>
          <w:szCs w:val="24"/>
        </w:rPr>
        <w:t xml:space="preserve">kowi  budowy lub  kierownikowi </w:t>
      </w:r>
      <w:r w:rsidR="00856C22" w:rsidRPr="00856C22">
        <w:rPr>
          <w:rFonts w:ascii="Times New Roman" w:hAnsi="Times New Roman" w:cs="Times New Roman"/>
          <w:bCs/>
          <w:sz w:val="24"/>
          <w:szCs w:val="24"/>
        </w:rPr>
        <w:t>robót poleceń, potwierdzonych wpisem w dzienniku budowy, dotyczących: usunięcia nieprawidłowości lub zagrożeń, wykonania prób lub badań, także wymagających odkrycia robót lub elementów zakrytych, oraz   przedstawienia   ekspertyz  dotyczących  prowadzonych  robót  budowlanych  i  dowodów dopuszczenia do stosowania w budownictwie wyrobów budowlanych;</w:t>
      </w:r>
    </w:p>
    <w:p w14:paraId="182A678D" w14:textId="789227A3" w:rsidR="00856C22" w:rsidRPr="00856C22" w:rsidRDefault="000F185F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żądanie od W</w:t>
      </w:r>
      <w:r w:rsidR="00856C22" w:rsidRPr="00856C22">
        <w:rPr>
          <w:rFonts w:ascii="Times New Roman" w:hAnsi="Times New Roman" w:cs="Times New Roman"/>
          <w:bCs/>
          <w:sz w:val="24"/>
          <w:szCs w:val="24"/>
        </w:rPr>
        <w:t xml:space="preserve">ykonawcy robót budowlanych, kierownika budowy dokonania poprawek bądź ponownego wykonania wadliwie wykonanych robót, a także wstrzymania dalszych robót budowlanych w przypadku, gdy ich kontynuacja może wywołać zagrożenie bądź spowodować niedopuszczalną niezgodność z projektem lub decyzją </w:t>
      </w:r>
      <w:r w:rsidR="00F8239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56C22" w:rsidRPr="00856C22">
        <w:rPr>
          <w:rFonts w:ascii="Times New Roman" w:hAnsi="Times New Roman" w:cs="Times New Roman"/>
          <w:bCs/>
          <w:sz w:val="24"/>
          <w:szCs w:val="24"/>
        </w:rPr>
        <w:t>o pozwoleniu na budowę;</w:t>
      </w:r>
    </w:p>
    <w:p w14:paraId="2DD3592D" w14:textId="77777777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potwierdzanie faktycznie wykonanych robót oraz potwierdzanie usunięcia wad stwierdzonych w wykonywanych robotach;</w:t>
      </w:r>
    </w:p>
    <w:p w14:paraId="2010DBBB" w14:textId="21F5D21F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uczestnictwo w odbiorach częściowych i odbiorze końcowym, udzi</w:t>
      </w:r>
      <w:r w:rsidR="00F8239F">
        <w:rPr>
          <w:rFonts w:ascii="Times New Roman" w:hAnsi="Times New Roman" w:cs="Times New Roman"/>
          <w:bCs/>
          <w:sz w:val="24"/>
          <w:szCs w:val="24"/>
        </w:rPr>
        <w:t>ał w rozruchach;</w:t>
      </w:r>
    </w:p>
    <w:p w14:paraId="41CA5A3E" w14:textId="0EA33AD4" w:rsidR="00856C22" w:rsidRPr="00856C22" w:rsidRDefault="000F185F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uczestnictwo w </w:t>
      </w:r>
      <w:r w:rsidR="00856C22" w:rsidRPr="00856C22">
        <w:rPr>
          <w:rFonts w:ascii="Times New Roman" w:hAnsi="Times New Roman" w:cs="Times New Roman"/>
          <w:bCs/>
          <w:sz w:val="24"/>
          <w:szCs w:val="24"/>
        </w:rPr>
        <w:t>cyklicznych naradach koordynacyjnyc</w:t>
      </w:r>
      <w:r>
        <w:rPr>
          <w:rFonts w:ascii="Times New Roman" w:hAnsi="Times New Roman" w:cs="Times New Roman"/>
          <w:bCs/>
          <w:sz w:val="24"/>
          <w:szCs w:val="24"/>
        </w:rPr>
        <w:t>h (Rady</w:t>
      </w:r>
      <w:r w:rsidR="00F8239F">
        <w:rPr>
          <w:rFonts w:ascii="Times New Roman" w:hAnsi="Times New Roman" w:cs="Times New Roman"/>
          <w:bCs/>
          <w:sz w:val="24"/>
          <w:szCs w:val="24"/>
        </w:rPr>
        <w:t xml:space="preserve"> Budowy) na placu budowy;</w:t>
      </w:r>
    </w:p>
    <w:p w14:paraId="0AF4D70A" w14:textId="0E3B3477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nadzór nad realizacją robót na placu budowy – minimum 30 wizyt, potwierdzonych notatką z nadzo</w:t>
      </w:r>
      <w:r w:rsidR="00F8239F">
        <w:rPr>
          <w:rFonts w:ascii="Times New Roman" w:hAnsi="Times New Roman" w:cs="Times New Roman"/>
          <w:bCs/>
          <w:sz w:val="24"/>
          <w:szCs w:val="24"/>
        </w:rPr>
        <w:t>ru i wpisem do dziennika budowy;</w:t>
      </w:r>
    </w:p>
    <w:p w14:paraId="6DEA5E4A" w14:textId="77777777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rekomendowanie Zamawiającemu rozwiązań umożliwiających optymalną realizację zadania inwestycyjnego;</w:t>
      </w:r>
    </w:p>
    <w:p w14:paraId="53303DE9" w14:textId="77777777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wyjaśnianie wątpliwości dotyczących wszelkich spraw związanych z realizacją  zadania inwestycyjnego, przygotowanie wspólnie z Zamawiającym pisemnych wyjaśnień, jeśli taka konieczność zaistnieje;</w:t>
      </w:r>
    </w:p>
    <w:p w14:paraId="7CC3E563" w14:textId="5928421B" w:rsidR="00856C22" w:rsidRPr="00856C22" w:rsidRDefault="00856C22" w:rsidP="00F8239F">
      <w:pPr>
        <w:pStyle w:val="Akapitzlist"/>
        <w:numPr>
          <w:ilvl w:val="0"/>
          <w:numId w:val="19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C22">
        <w:rPr>
          <w:rFonts w:ascii="Times New Roman" w:hAnsi="Times New Roman" w:cs="Times New Roman"/>
          <w:bCs/>
          <w:sz w:val="24"/>
          <w:szCs w:val="24"/>
        </w:rPr>
        <w:t>wykonywanie  wszystkich  innych  czynności  koniecznych  do  prawidłowego  przebiegu   procesu budowlanego,</w:t>
      </w:r>
      <w:r w:rsidR="000F185F">
        <w:rPr>
          <w:rFonts w:ascii="Times New Roman" w:hAnsi="Times New Roman" w:cs="Times New Roman"/>
          <w:bCs/>
          <w:sz w:val="24"/>
          <w:szCs w:val="24"/>
        </w:rPr>
        <w:t xml:space="preserve">   realizacji   niniejszego zamówienia</w:t>
      </w:r>
      <w:r w:rsidRPr="00856C22">
        <w:rPr>
          <w:rFonts w:ascii="Times New Roman" w:hAnsi="Times New Roman" w:cs="Times New Roman"/>
          <w:bCs/>
          <w:sz w:val="24"/>
          <w:szCs w:val="24"/>
        </w:rPr>
        <w:t xml:space="preserve">   oraz umowy  na roboty budowlane,  zgodnie z wymaganiami zawartymi w  STWIORB oraz zgodnie  </w:t>
      </w:r>
      <w:r w:rsidR="00F8239F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856C22">
        <w:rPr>
          <w:rFonts w:ascii="Times New Roman" w:hAnsi="Times New Roman" w:cs="Times New Roman"/>
          <w:bCs/>
          <w:sz w:val="24"/>
          <w:szCs w:val="24"/>
        </w:rPr>
        <w:t>z obowiązującym w Polsce prawem.</w:t>
      </w:r>
    </w:p>
    <w:p w14:paraId="51369067" w14:textId="1FBF2241" w:rsidR="00A910CF" w:rsidRDefault="004316A5" w:rsidP="00F8239F">
      <w:pPr>
        <w:pStyle w:val="Akapitzlist"/>
        <w:numPr>
          <w:ilvl w:val="0"/>
          <w:numId w:val="18"/>
        </w:numPr>
        <w:spacing w:before="120" w:after="120" w:line="240" w:lineRule="auto"/>
        <w:ind w:left="351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10CF" w:rsidRPr="00A91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zamówienia</w:t>
      </w:r>
    </w:p>
    <w:p w14:paraId="1A133D85" w14:textId="4C0039C5" w:rsidR="00A910CF" w:rsidRPr="00A910CF" w:rsidRDefault="00A910CF" w:rsidP="00F8239F">
      <w:pPr>
        <w:widowControl w:val="0"/>
        <w:suppressAutoHyphens/>
        <w:spacing w:before="120" w:after="0" w:line="240" w:lineRule="auto"/>
        <w:ind w:left="3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0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termin wykonania zamówienia</w:t>
      </w:r>
      <w:r w:rsidRPr="00A91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od </w:t>
      </w:r>
      <w:r w:rsidR="00F51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podpisania U</w:t>
      </w:r>
      <w:r w:rsidR="00C16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mowy</w:t>
      </w:r>
      <w:r w:rsidR="00F51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Głównej</w:t>
      </w:r>
      <w:r w:rsidRPr="00A91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1626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31.05.</w:t>
      </w:r>
      <w:r w:rsidRPr="00A91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D31B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82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10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320EF4D4" w14:textId="32C44B24" w:rsidR="00CB5614" w:rsidRDefault="00C16E9C" w:rsidP="00F8239F">
      <w:pPr>
        <w:widowControl w:val="0"/>
        <w:suppressAutoHyphens/>
        <w:spacing w:before="120" w:after="0" w:line="240" w:lineRule="auto"/>
        <w:ind w:left="3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Szacowany termin podpisania Umowy Głównej – </w:t>
      </w:r>
      <w:r w:rsidR="00F8239F">
        <w:rPr>
          <w:rFonts w:ascii="Times New Roman" w:eastAsia="Times New Roman" w:hAnsi="Times New Roman" w:cs="Times New Roman"/>
          <w:sz w:val="24"/>
          <w:szCs w:val="24"/>
          <w:lang w:eastAsia="pl-PL"/>
        </w:rPr>
        <w:t>sierpień 2023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9DFF82" w14:textId="6AD269D7" w:rsidR="0029593B" w:rsidRPr="0029593B" w:rsidRDefault="00A910CF" w:rsidP="0029593B">
      <w:pPr>
        <w:widowControl w:val="0"/>
        <w:suppressAutoHyphens/>
        <w:spacing w:before="120" w:after="0" w:line="240" w:lineRule="auto"/>
        <w:ind w:left="3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terminy realizacji usługi są terminami planowanymi. Rzeczywisty termin wykonania usługi jest zależny od realizacji Umowy Głównej. W przypadku wydłużenia terminu realizacji Umowy Głównej </w:t>
      </w:r>
      <w:r w:rsidRPr="003C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(nie więcej niż </w:t>
      </w:r>
      <w:r w:rsidR="00C16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3C3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 dni) </w:t>
      </w:r>
      <w:r w:rsidRPr="00A910C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wykona usługę w tym wydłużonym okresie</w:t>
      </w:r>
      <w:r w:rsidR="00F823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593B" w:rsidRPr="0029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="000F185F">
        <w:rPr>
          <w:rFonts w:ascii="Times New Roman" w:eastAsia="Times New Roman" w:hAnsi="Times New Roman" w:cs="Times New Roman"/>
          <w:sz w:val="24"/>
          <w:szCs w:val="24"/>
          <w:lang w:eastAsia="pl-PL"/>
        </w:rPr>
        <w:t>zacuje się okres wykonania usługi</w:t>
      </w:r>
      <w:r w:rsidR="0029593B" w:rsidRPr="0029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10 miesięcy.</w:t>
      </w:r>
    </w:p>
    <w:p w14:paraId="0E1BA3B3" w14:textId="636E1EDF" w:rsidR="00A910CF" w:rsidRDefault="00041C3C" w:rsidP="00041C3C">
      <w:pPr>
        <w:pStyle w:val="Akapitzlist"/>
        <w:numPr>
          <w:ilvl w:val="0"/>
          <w:numId w:val="18"/>
        </w:numPr>
        <w:spacing w:before="120" w:after="120" w:line="240" w:lineRule="auto"/>
        <w:ind w:left="351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</w:t>
      </w:r>
    </w:p>
    <w:p w14:paraId="68578B9C" w14:textId="43A9C375" w:rsidR="00C61E8F" w:rsidRPr="00A910CF" w:rsidRDefault="00FD0232" w:rsidP="00856C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C61E8F" w:rsidRPr="00A910C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płatności</w:t>
      </w:r>
      <w:r w:rsidR="00041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ryczałtowe</w:t>
      </w:r>
      <w:r w:rsidR="00613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stałej kwocie</w:t>
      </w:r>
      <w:r w:rsidR="00041C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  <w:r w:rsidR="00613875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płatne co miesiąc.</w:t>
      </w:r>
      <w:r w:rsidR="00C61E8F" w:rsidRPr="00A91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208A31" w14:textId="3141DA73" w:rsidR="0038474B" w:rsidRDefault="0038474B" w:rsidP="00041C3C">
      <w:pPr>
        <w:pStyle w:val="Akapitzlist"/>
        <w:numPr>
          <w:ilvl w:val="0"/>
          <w:numId w:val="18"/>
        </w:numPr>
        <w:spacing w:before="120" w:after="120" w:line="240" w:lineRule="auto"/>
        <w:ind w:left="35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 udziału w postępowaniu. </w:t>
      </w:r>
    </w:p>
    <w:p w14:paraId="490EA174" w14:textId="313DBF79" w:rsidR="00CB5614" w:rsidRPr="0038474B" w:rsidRDefault="0038474B" w:rsidP="0038474B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74B">
        <w:rPr>
          <w:rFonts w:ascii="Times New Roman" w:hAnsi="Times New Roman" w:cs="Times New Roman"/>
          <w:sz w:val="24"/>
          <w:szCs w:val="24"/>
        </w:rPr>
        <w:t xml:space="preserve">O udzielenie zamówienia </w:t>
      </w:r>
      <w:r>
        <w:rPr>
          <w:rFonts w:ascii="Times New Roman" w:hAnsi="Times New Roman" w:cs="Times New Roman"/>
          <w:sz w:val="24"/>
          <w:szCs w:val="24"/>
        </w:rPr>
        <w:t xml:space="preserve">mogą ubiegać się Wykonawcy, którzy spełniają </w:t>
      </w:r>
      <w:r w:rsidRPr="0038474B">
        <w:rPr>
          <w:rFonts w:ascii="Times New Roman" w:hAnsi="Times New Roman" w:cs="Times New Roman"/>
          <w:sz w:val="24"/>
          <w:szCs w:val="24"/>
        </w:rPr>
        <w:t>war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38474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8474B">
        <w:rPr>
          <w:rFonts w:ascii="Times New Roman" w:hAnsi="Times New Roman" w:cs="Times New Roman"/>
          <w:sz w:val="24"/>
          <w:szCs w:val="24"/>
        </w:rPr>
        <w:t xml:space="preserve"> udziału </w:t>
      </w:r>
      <w:r>
        <w:rPr>
          <w:rFonts w:ascii="Times New Roman" w:hAnsi="Times New Roman" w:cs="Times New Roman"/>
          <w:sz w:val="24"/>
          <w:szCs w:val="24"/>
        </w:rPr>
        <w:t>w postępowaniu dotyczące</w:t>
      </w:r>
      <w:r w:rsidRPr="0038474B">
        <w:rPr>
          <w:rFonts w:ascii="Times New Roman" w:hAnsi="Times New Roman" w:cs="Times New Roman"/>
          <w:sz w:val="24"/>
          <w:szCs w:val="24"/>
        </w:rPr>
        <w:t xml:space="preserve"> </w:t>
      </w:r>
      <w:r w:rsidRPr="00613875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  <w:r w:rsidRPr="0038474B">
        <w:rPr>
          <w:rFonts w:ascii="Times New Roman" w:hAnsi="Times New Roman" w:cs="Times New Roman"/>
          <w:sz w:val="24"/>
          <w:szCs w:val="24"/>
        </w:rPr>
        <w:t xml:space="preserve">. </w:t>
      </w:r>
      <w:r w:rsidR="00CB5614" w:rsidRPr="0038474B">
        <w:rPr>
          <w:rFonts w:ascii="Times New Roman" w:hAnsi="Times New Roman" w:cs="Times New Roman"/>
          <w:sz w:val="24"/>
          <w:szCs w:val="24"/>
        </w:rPr>
        <w:t>Wymagane doświadczenie i kwalifikacje</w:t>
      </w:r>
      <w:r w:rsidR="00041C3C" w:rsidRPr="0038474B">
        <w:rPr>
          <w:rFonts w:ascii="Times New Roman" w:hAnsi="Times New Roman" w:cs="Times New Roman"/>
          <w:sz w:val="24"/>
          <w:szCs w:val="24"/>
        </w:rPr>
        <w:t xml:space="preserve"> dla: </w:t>
      </w:r>
      <w:r w:rsidR="00CB5614" w:rsidRPr="0038474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33868E6" w14:textId="3D351D35" w:rsidR="00041C3C" w:rsidRDefault="00CB5614" w:rsidP="00FD0232">
      <w:pPr>
        <w:pStyle w:val="Akapitzlist"/>
        <w:numPr>
          <w:ilvl w:val="0"/>
          <w:numId w:val="21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C3C">
        <w:rPr>
          <w:rFonts w:ascii="Times New Roman" w:hAnsi="Times New Roman" w:cs="Times New Roman"/>
          <w:b/>
          <w:sz w:val="24"/>
          <w:szCs w:val="24"/>
        </w:rPr>
        <w:t>Inspektor</w:t>
      </w:r>
      <w:r w:rsidR="00041C3C">
        <w:rPr>
          <w:rFonts w:ascii="Times New Roman" w:hAnsi="Times New Roman" w:cs="Times New Roman"/>
          <w:b/>
          <w:sz w:val="24"/>
          <w:szCs w:val="24"/>
        </w:rPr>
        <w:t>a</w:t>
      </w:r>
      <w:r w:rsidRPr="00041C3C">
        <w:rPr>
          <w:rFonts w:ascii="Times New Roman" w:hAnsi="Times New Roman" w:cs="Times New Roman"/>
          <w:b/>
          <w:sz w:val="24"/>
          <w:szCs w:val="24"/>
        </w:rPr>
        <w:t xml:space="preserve"> nadzoru branży konstrukcyjno-budowlanej</w:t>
      </w:r>
      <w:r w:rsidR="00FD0232">
        <w:rPr>
          <w:rFonts w:ascii="Times New Roman" w:hAnsi="Times New Roman" w:cs="Times New Roman"/>
          <w:b/>
          <w:sz w:val="24"/>
          <w:szCs w:val="24"/>
        </w:rPr>
        <w:t>:</w:t>
      </w:r>
    </w:p>
    <w:p w14:paraId="1380A2DB" w14:textId="75FDC988" w:rsidR="00041C3C" w:rsidRPr="00FD0232" w:rsidRDefault="00041C3C" w:rsidP="00FD0232">
      <w:pPr>
        <w:pStyle w:val="Akapitzlist"/>
        <w:numPr>
          <w:ilvl w:val="0"/>
          <w:numId w:val="24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>uprawnienia budowlane do nadzoru robót w specjalności konstrukcyjno-budowlanej bez ograniczeń lub odpowiadające im ważne uprawnienia budowlane, które zostały wydane na podstawie wcześniej obowiązujących przepisów prawa oraz wpis na listę członków właśc</w:t>
      </w:r>
      <w:r w:rsidR="00FD0232">
        <w:rPr>
          <w:rFonts w:ascii="Times New Roman" w:hAnsi="Times New Roman" w:cs="Times New Roman"/>
          <w:sz w:val="24"/>
          <w:szCs w:val="24"/>
        </w:rPr>
        <w:t xml:space="preserve">iwej izby samorządu zawodowego – </w:t>
      </w:r>
      <w:r w:rsidR="00FD0232" w:rsidRPr="00FD0232">
        <w:rPr>
          <w:rFonts w:ascii="Times New Roman" w:hAnsi="Times New Roman" w:cs="Times New Roman"/>
          <w:b/>
          <w:sz w:val="24"/>
          <w:szCs w:val="24"/>
        </w:rPr>
        <w:t>posiadane min. 10 lat</w:t>
      </w:r>
      <w:r w:rsidR="00FD0232" w:rsidRPr="0059414A">
        <w:rPr>
          <w:rFonts w:ascii="Times New Roman" w:hAnsi="Times New Roman" w:cs="Times New Roman"/>
          <w:sz w:val="24"/>
          <w:szCs w:val="24"/>
        </w:rPr>
        <w:t>;</w:t>
      </w:r>
    </w:p>
    <w:p w14:paraId="4C9487A8" w14:textId="121B822A" w:rsidR="0038474B" w:rsidRPr="0038474B" w:rsidRDefault="00041C3C" w:rsidP="00041C3C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C3C">
        <w:rPr>
          <w:rFonts w:ascii="Times New Roman" w:hAnsi="Times New Roman" w:cs="Times New Roman"/>
          <w:sz w:val="24"/>
          <w:szCs w:val="24"/>
        </w:rPr>
        <w:t xml:space="preserve">doświadczenie w nadzorze minimum </w:t>
      </w:r>
      <w:r w:rsidRPr="00FD0232">
        <w:rPr>
          <w:rFonts w:ascii="Times New Roman" w:hAnsi="Times New Roman" w:cs="Times New Roman"/>
          <w:b/>
          <w:sz w:val="24"/>
          <w:szCs w:val="24"/>
        </w:rPr>
        <w:t>3 robót budowlanych</w:t>
      </w:r>
      <w:r w:rsidRPr="00041C3C">
        <w:rPr>
          <w:rFonts w:ascii="Times New Roman" w:hAnsi="Times New Roman" w:cs="Times New Roman"/>
          <w:sz w:val="24"/>
          <w:szCs w:val="24"/>
        </w:rPr>
        <w:t xml:space="preserve"> dotyczących budowy/ modernizacji oczyszczalni ścieków o przepływie min. </w:t>
      </w:r>
      <w:r w:rsidRPr="00FD0232">
        <w:rPr>
          <w:rFonts w:ascii="Times New Roman" w:hAnsi="Times New Roman" w:cs="Times New Roman"/>
          <w:b/>
          <w:sz w:val="24"/>
          <w:szCs w:val="24"/>
        </w:rPr>
        <w:t>Q</w:t>
      </w:r>
      <w:r w:rsidR="00384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232">
        <w:rPr>
          <w:rFonts w:ascii="Times New Roman" w:hAnsi="Times New Roman" w:cs="Times New Roman"/>
          <w:b/>
          <w:sz w:val="24"/>
          <w:szCs w:val="24"/>
        </w:rPr>
        <w:t>=</w:t>
      </w:r>
      <w:r w:rsidR="0038474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FD0232">
        <w:rPr>
          <w:rFonts w:ascii="Times New Roman" w:hAnsi="Times New Roman" w:cs="Times New Roman"/>
          <w:b/>
          <w:sz w:val="24"/>
          <w:szCs w:val="24"/>
        </w:rPr>
        <w:t>000 m</w:t>
      </w:r>
      <w:r w:rsidRPr="00FD023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FD0232">
        <w:rPr>
          <w:rFonts w:ascii="Times New Roman" w:hAnsi="Times New Roman" w:cs="Times New Roman"/>
          <w:b/>
          <w:sz w:val="24"/>
          <w:szCs w:val="24"/>
        </w:rPr>
        <w:t>/dobę</w:t>
      </w:r>
      <w:r w:rsidRPr="00041C3C">
        <w:rPr>
          <w:rFonts w:ascii="Times New Roman" w:hAnsi="Times New Roman" w:cs="Times New Roman"/>
          <w:sz w:val="24"/>
          <w:szCs w:val="24"/>
        </w:rPr>
        <w:t xml:space="preserve"> potwierdzone referencjami</w:t>
      </w:r>
      <w:r w:rsidR="0038474B">
        <w:rPr>
          <w:rFonts w:ascii="Times New Roman" w:hAnsi="Times New Roman" w:cs="Times New Roman"/>
          <w:sz w:val="24"/>
          <w:szCs w:val="24"/>
        </w:rPr>
        <w:t>.</w:t>
      </w:r>
    </w:p>
    <w:p w14:paraId="0FE3AFC3" w14:textId="7C812C60" w:rsidR="00FD0232" w:rsidRPr="00FD0232" w:rsidRDefault="00FD0232" w:rsidP="00FD0232">
      <w:pPr>
        <w:pStyle w:val="Akapitzlist"/>
        <w:numPr>
          <w:ilvl w:val="0"/>
          <w:numId w:val="21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32">
        <w:rPr>
          <w:rFonts w:ascii="Times New Roman" w:hAnsi="Times New Roman" w:cs="Times New Roman"/>
          <w:b/>
          <w:sz w:val="24"/>
          <w:szCs w:val="24"/>
        </w:rPr>
        <w:t>Inspektor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D0232">
        <w:rPr>
          <w:rFonts w:ascii="Times New Roman" w:hAnsi="Times New Roman" w:cs="Times New Roman"/>
          <w:b/>
          <w:sz w:val="24"/>
          <w:szCs w:val="24"/>
        </w:rPr>
        <w:t xml:space="preserve"> branży sanitarnej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CDA7C78" w14:textId="02904FCC" w:rsidR="00FD0232" w:rsidRPr="00FD0232" w:rsidRDefault="00FD0232" w:rsidP="00FD0232">
      <w:pPr>
        <w:pStyle w:val="Akapitzlist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32">
        <w:rPr>
          <w:rFonts w:ascii="Times New Roman" w:hAnsi="Times New Roman" w:cs="Times New Roman"/>
          <w:sz w:val="24"/>
          <w:szCs w:val="24"/>
        </w:rPr>
        <w:t>uprawnienia budowlane do kierowania robotami budowlanymi w specjalności instalacyjnej w zakresie sieci, instalacji i urządzeń cieplnych, wentylacyjnych, gazowych, wodociągowych i kanalizacyjnych bez ograniczeń lub odpowiadające im ważne uprawnienia budowlane, które zostały wydane na podstawie wcześniej</w:t>
      </w:r>
      <w:r w:rsidRPr="00FD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232">
        <w:rPr>
          <w:rFonts w:ascii="Times New Roman" w:hAnsi="Times New Roman" w:cs="Times New Roman"/>
          <w:sz w:val="24"/>
          <w:szCs w:val="24"/>
        </w:rPr>
        <w:t>obowiązujących przepisów prawa oraz wpis na listę członków właściwej izby samorządu zawodowego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32">
        <w:rPr>
          <w:rFonts w:ascii="Times New Roman" w:hAnsi="Times New Roman" w:cs="Times New Roman"/>
          <w:b/>
          <w:sz w:val="24"/>
          <w:szCs w:val="24"/>
        </w:rPr>
        <w:t>– posiadane min. 10 lat</w:t>
      </w:r>
      <w:r w:rsidRPr="0059414A">
        <w:rPr>
          <w:rFonts w:ascii="Times New Roman" w:hAnsi="Times New Roman" w:cs="Times New Roman"/>
          <w:sz w:val="24"/>
          <w:szCs w:val="24"/>
        </w:rPr>
        <w:t>;</w:t>
      </w:r>
    </w:p>
    <w:p w14:paraId="54E5DD03" w14:textId="6411D81D" w:rsidR="00FD0232" w:rsidRDefault="00FD0232" w:rsidP="00FD0232">
      <w:pPr>
        <w:pStyle w:val="Akapitzlist"/>
        <w:numPr>
          <w:ilvl w:val="0"/>
          <w:numId w:val="2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232">
        <w:rPr>
          <w:rFonts w:ascii="Times New Roman" w:hAnsi="Times New Roman" w:cs="Times New Roman"/>
          <w:sz w:val="24"/>
          <w:szCs w:val="24"/>
        </w:rPr>
        <w:lastRenderedPageBreak/>
        <w:t xml:space="preserve">doświadczenie w nadzorze minimum </w:t>
      </w:r>
      <w:r w:rsidRPr="00FD0232">
        <w:rPr>
          <w:rFonts w:ascii="Times New Roman" w:hAnsi="Times New Roman" w:cs="Times New Roman"/>
          <w:b/>
          <w:sz w:val="24"/>
          <w:szCs w:val="24"/>
        </w:rPr>
        <w:t>3 robót budowlanych</w:t>
      </w:r>
      <w:r w:rsidRPr="00FD0232">
        <w:rPr>
          <w:rFonts w:ascii="Times New Roman" w:hAnsi="Times New Roman" w:cs="Times New Roman"/>
          <w:sz w:val="24"/>
          <w:szCs w:val="24"/>
        </w:rPr>
        <w:t xml:space="preserve"> w zakresie budowy/modernizacji oczyszczalni ścieków o przepływie min. </w:t>
      </w:r>
      <w:r w:rsidRPr="00FD0232">
        <w:rPr>
          <w:rFonts w:ascii="Times New Roman" w:hAnsi="Times New Roman" w:cs="Times New Roman"/>
          <w:b/>
          <w:sz w:val="24"/>
          <w:szCs w:val="24"/>
        </w:rPr>
        <w:t>Q</w:t>
      </w:r>
      <w:r w:rsidR="00384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232">
        <w:rPr>
          <w:rFonts w:ascii="Times New Roman" w:hAnsi="Times New Roman" w:cs="Times New Roman"/>
          <w:b/>
          <w:sz w:val="24"/>
          <w:szCs w:val="24"/>
        </w:rPr>
        <w:t>=</w:t>
      </w:r>
      <w:r w:rsidR="0038474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FD0232">
        <w:rPr>
          <w:rFonts w:ascii="Times New Roman" w:hAnsi="Times New Roman" w:cs="Times New Roman"/>
          <w:b/>
          <w:sz w:val="24"/>
          <w:szCs w:val="24"/>
        </w:rPr>
        <w:t>000 m</w:t>
      </w:r>
      <w:r w:rsidRPr="00FD023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FD0232">
        <w:rPr>
          <w:rFonts w:ascii="Times New Roman" w:hAnsi="Times New Roman" w:cs="Times New Roman"/>
          <w:b/>
          <w:sz w:val="24"/>
          <w:szCs w:val="24"/>
        </w:rPr>
        <w:t>/dobę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0232">
        <w:rPr>
          <w:rFonts w:ascii="Times New Roman" w:hAnsi="Times New Roman" w:cs="Times New Roman"/>
          <w:sz w:val="24"/>
          <w:szCs w:val="24"/>
        </w:rPr>
        <w:t xml:space="preserve"> potwierdzone referencjami</w:t>
      </w:r>
      <w:r w:rsidR="00C90224">
        <w:rPr>
          <w:rFonts w:ascii="Times New Roman" w:hAnsi="Times New Roman" w:cs="Times New Roman"/>
          <w:sz w:val="24"/>
          <w:szCs w:val="24"/>
        </w:rPr>
        <w:t>.</w:t>
      </w:r>
    </w:p>
    <w:p w14:paraId="69C9C8F0" w14:textId="6AF3E137" w:rsidR="00613875" w:rsidRPr="00613875" w:rsidRDefault="00613875" w:rsidP="008B064A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3875">
        <w:rPr>
          <w:rFonts w:ascii="Times New Roman" w:hAnsi="Times New Roman" w:cs="Times New Roman"/>
          <w:sz w:val="24"/>
          <w:szCs w:val="24"/>
        </w:rPr>
        <w:t xml:space="preserve">Zamawiający wymaga, aby Wykonawca ubiegający się o udzielenie zamówienia przed złożeniem oferty </w:t>
      </w:r>
      <w:r w:rsidRPr="00613875">
        <w:rPr>
          <w:rFonts w:ascii="Times New Roman" w:hAnsi="Times New Roman" w:cs="Times New Roman"/>
          <w:b/>
          <w:sz w:val="24"/>
          <w:szCs w:val="24"/>
        </w:rPr>
        <w:t>przeprowadził wizję lokalną</w:t>
      </w:r>
      <w:r w:rsidRPr="00613875">
        <w:rPr>
          <w:rFonts w:ascii="Times New Roman" w:hAnsi="Times New Roman" w:cs="Times New Roman"/>
          <w:sz w:val="24"/>
          <w:szCs w:val="24"/>
        </w:rPr>
        <w:t xml:space="preserve"> terenu celem dokładnego zapoznania się                  z przedmiotem zamówienia. Wizję lokalną należy przeprowadzić przy udziale osoby wskazanej przez Zamawiającego, po uprzednim  telefonicznym ustaleniu terminu.</w:t>
      </w:r>
    </w:p>
    <w:p w14:paraId="0C0188AE" w14:textId="14E4D5B8" w:rsidR="0038474B" w:rsidRPr="00FD0232" w:rsidRDefault="00613875" w:rsidP="0038474B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3875">
        <w:rPr>
          <w:rFonts w:ascii="Times New Roman" w:hAnsi="Times New Roman" w:cs="Times New Roman"/>
          <w:sz w:val="24"/>
          <w:szCs w:val="24"/>
        </w:rPr>
        <w:t xml:space="preserve">Zamawiający wymaga, aby Wykonawca ubiegający się o udzielenie zamówienia </w:t>
      </w:r>
      <w:r w:rsidR="00A51E6C">
        <w:rPr>
          <w:rFonts w:ascii="Times New Roman" w:hAnsi="Times New Roman" w:cs="Times New Roman"/>
          <w:sz w:val="24"/>
          <w:szCs w:val="24"/>
        </w:rPr>
        <w:t xml:space="preserve">zapoznał się i </w:t>
      </w:r>
      <w:r>
        <w:rPr>
          <w:rFonts w:ascii="Times New Roman" w:hAnsi="Times New Roman" w:cs="Times New Roman"/>
          <w:sz w:val="24"/>
          <w:szCs w:val="24"/>
        </w:rPr>
        <w:t xml:space="preserve">dokonał </w:t>
      </w:r>
      <w:r w:rsidRPr="00613875">
        <w:rPr>
          <w:rFonts w:ascii="Times New Roman" w:hAnsi="Times New Roman" w:cs="Times New Roman"/>
          <w:b/>
          <w:sz w:val="24"/>
          <w:szCs w:val="24"/>
        </w:rPr>
        <w:t xml:space="preserve">sprawdzenia </w:t>
      </w:r>
      <w:r w:rsidR="0038474B" w:rsidRPr="00613875">
        <w:rPr>
          <w:rFonts w:ascii="Times New Roman" w:hAnsi="Times New Roman" w:cs="Times New Roman"/>
          <w:b/>
          <w:sz w:val="24"/>
          <w:szCs w:val="24"/>
        </w:rPr>
        <w:t>dokumentów</w:t>
      </w:r>
      <w:r w:rsidR="0038474B" w:rsidRPr="0038474B">
        <w:rPr>
          <w:rFonts w:ascii="Times New Roman" w:hAnsi="Times New Roman" w:cs="Times New Roman"/>
          <w:sz w:val="24"/>
          <w:szCs w:val="24"/>
        </w:rPr>
        <w:t xml:space="preserve"> niezbędnych do realizacji zamówienia</w:t>
      </w:r>
      <w:r>
        <w:rPr>
          <w:rFonts w:ascii="Times New Roman" w:hAnsi="Times New Roman" w:cs="Times New Roman"/>
          <w:sz w:val="24"/>
          <w:szCs w:val="24"/>
        </w:rPr>
        <w:t xml:space="preserve"> (dokumentacji projektowej, STWIORB)</w:t>
      </w:r>
      <w:r w:rsidR="0038474B" w:rsidRPr="0038474B">
        <w:rPr>
          <w:rFonts w:ascii="Times New Roman" w:hAnsi="Times New Roman" w:cs="Times New Roman"/>
          <w:sz w:val="24"/>
          <w:szCs w:val="24"/>
        </w:rPr>
        <w:t xml:space="preserve"> dostępnyc</w:t>
      </w:r>
      <w:r w:rsidR="0059414A">
        <w:rPr>
          <w:rFonts w:ascii="Times New Roman" w:hAnsi="Times New Roman" w:cs="Times New Roman"/>
          <w:sz w:val="24"/>
          <w:szCs w:val="24"/>
        </w:rPr>
        <w:t>h na miejscu u Zamawiającego oraz</w:t>
      </w:r>
      <w:r w:rsidR="0038474B" w:rsidRPr="00384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dostępnych </w:t>
      </w:r>
      <w:r w:rsidR="0038474B" w:rsidRPr="0038474B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38474B" w:rsidRPr="00605986">
        <w:rPr>
          <w:rFonts w:ascii="Times New Roman" w:hAnsi="Times New Roman" w:cs="Times New Roman"/>
          <w:sz w:val="24"/>
          <w:szCs w:val="24"/>
        </w:rPr>
        <w:t>https://e-zamowienia.mzgkns.pl</w:t>
      </w:r>
      <w:r w:rsidR="0038474B" w:rsidRPr="00384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w postępowaniu nr </w:t>
      </w:r>
      <w:r w:rsidR="0038474B" w:rsidRPr="0038474B">
        <w:rPr>
          <w:rFonts w:ascii="Times New Roman" w:hAnsi="Times New Roman" w:cs="Times New Roman"/>
          <w:sz w:val="24"/>
          <w:szCs w:val="24"/>
        </w:rPr>
        <w:t xml:space="preserve"> ZP/4/2023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38474B" w:rsidRPr="0038474B">
        <w:rPr>
          <w:rFonts w:ascii="Times New Roman" w:hAnsi="Times New Roman" w:cs="Times New Roman"/>
          <w:sz w:val="24"/>
          <w:szCs w:val="24"/>
        </w:rPr>
        <w:t xml:space="preserve">Modernizacja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74B" w:rsidRPr="0038474B">
        <w:rPr>
          <w:rFonts w:ascii="Times New Roman" w:hAnsi="Times New Roman" w:cs="Times New Roman"/>
          <w:sz w:val="24"/>
          <w:szCs w:val="24"/>
        </w:rPr>
        <w:t xml:space="preserve">i rozbudowa Centralnej Oczyszczalni Ścieków w Nowej Soli. Etap I.1 Modernizacja wybranych obiektów części mechanicznej oczyszczalni z wyłączeniem biofiltra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474B" w:rsidRPr="0038474B">
        <w:rPr>
          <w:rFonts w:ascii="Times New Roman" w:hAnsi="Times New Roman" w:cs="Times New Roman"/>
          <w:sz w:val="24"/>
          <w:szCs w:val="24"/>
        </w:rPr>
        <w:t>i przykrycia piaskownika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8474B" w:rsidRPr="0038474B">
        <w:rPr>
          <w:rFonts w:ascii="Times New Roman" w:hAnsi="Times New Roman" w:cs="Times New Roman"/>
          <w:sz w:val="24"/>
          <w:szCs w:val="24"/>
        </w:rPr>
        <w:t>.</w:t>
      </w:r>
    </w:p>
    <w:p w14:paraId="1A7D0702" w14:textId="77FCEF2B" w:rsidR="00A910CF" w:rsidRPr="00FD0232" w:rsidRDefault="00C43E90" w:rsidP="00A51E6C">
      <w:pPr>
        <w:pStyle w:val="Akapitzlist"/>
        <w:numPr>
          <w:ilvl w:val="0"/>
          <w:numId w:val="18"/>
        </w:numPr>
        <w:spacing w:before="120" w:after="120" w:line="240" w:lineRule="auto"/>
        <w:ind w:left="35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232">
        <w:rPr>
          <w:rFonts w:ascii="Times New Roman" w:hAnsi="Times New Roman" w:cs="Times New Roman"/>
          <w:b/>
          <w:sz w:val="24"/>
          <w:szCs w:val="24"/>
        </w:rPr>
        <w:t>Informacje pozostałe</w:t>
      </w:r>
      <w:r w:rsidR="00CB5614" w:rsidRPr="00FD02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14:paraId="52AC7325" w14:textId="73850729" w:rsidR="00817816" w:rsidRPr="003C356D" w:rsidRDefault="00CB5614" w:rsidP="003C356D">
      <w:pPr>
        <w:tabs>
          <w:tab w:val="num" w:pos="567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C356D">
        <w:rPr>
          <w:rFonts w:ascii="Times New Roman" w:hAnsi="Times New Roman" w:cs="Times New Roman"/>
          <w:sz w:val="24"/>
          <w:szCs w:val="24"/>
        </w:rPr>
        <w:t>Po podpisaniu umowy Za</w:t>
      </w:r>
      <w:r w:rsidR="00A51E6C">
        <w:rPr>
          <w:rFonts w:ascii="Times New Roman" w:hAnsi="Times New Roman" w:cs="Times New Roman"/>
          <w:sz w:val="24"/>
          <w:szCs w:val="24"/>
        </w:rPr>
        <w:t xml:space="preserve">mawiający udostępni </w:t>
      </w:r>
      <w:r w:rsidR="00D11ACE">
        <w:rPr>
          <w:rFonts w:ascii="Times New Roman" w:hAnsi="Times New Roman" w:cs="Times New Roman"/>
          <w:sz w:val="24"/>
          <w:szCs w:val="24"/>
        </w:rPr>
        <w:t xml:space="preserve">inspektorom </w:t>
      </w:r>
      <w:r w:rsidR="00B734E2" w:rsidRPr="00D11ACE">
        <w:rPr>
          <w:rFonts w:ascii="Times New Roman" w:hAnsi="Times New Roman" w:cs="Times New Roman"/>
          <w:bCs/>
          <w:sz w:val="24"/>
          <w:szCs w:val="24"/>
        </w:rPr>
        <w:t>nadzoru inwestorskiego branży sanitarnej oraz branży konstrukcyjno-budowlanej</w:t>
      </w:r>
      <w:r w:rsidRPr="00D11ACE">
        <w:rPr>
          <w:rFonts w:ascii="Times New Roman" w:hAnsi="Times New Roman" w:cs="Times New Roman"/>
          <w:sz w:val="24"/>
          <w:szCs w:val="24"/>
        </w:rPr>
        <w:t xml:space="preserve"> Umowę Główną</w:t>
      </w:r>
      <w:r w:rsidR="00B73411" w:rsidRPr="00D11ACE">
        <w:rPr>
          <w:rFonts w:ascii="Times New Roman" w:hAnsi="Times New Roman" w:cs="Times New Roman"/>
          <w:sz w:val="24"/>
          <w:szCs w:val="24"/>
        </w:rPr>
        <w:t xml:space="preserve"> zawartą</w:t>
      </w:r>
      <w:r w:rsidR="00A51E6C" w:rsidRPr="00D11ACE">
        <w:rPr>
          <w:rFonts w:ascii="Times New Roman" w:hAnsi="Times New Roman" w:cs="Times New Roman"/>
          <w:sz w:val="24"/>
          <w:szCs w:val="24"/>
        </w:rPr>
        <w:t xml:space="preserve"> </w:t>
      </w:r>
      <w:r w:rsidR="00B73411" w:rsidRPr="00D11ACE">
        <w:rPr>
          <w:rFonts w:ascii="Times New Roman" w:hAnsi="Times New Roman" w:cs="Times New Roman"/>
          <w:sz w:val="24"/>
          <w:szCs w:val="24"/>
        </w:rPr>
        <w:t>z</w:t>
      </w:r>
      <w:r w:rsidR="00B73411" w:rsidRPr="003C356D">
        <w:rPr>
          <w:rFonts w:ascii="Times New Roman" w:hAnsi="Times New Roman" w:cs="Times New Roman"/>
          <w:sz w:val="24"/>
          <w:szCs w:val="24"/>
        </w:rPr>
        <w:t xml:space="preserve"> Wykonawcą robót</w:t>
      </w:r>
      <w:r w:rsidR="0037561E">
        <w:rPr>
          <w:rFonts w:ascii="Times New Roman" w:hAnsi="Times New Roman" w:cs="Times New Roman"/>
          <w:sz w:val="24"/>
          <w:szCs w:val="24"/>
        </w:rPr>
        <w:t xml:space="preserve"> (po jej zawarciu)</w:t>
      </w:r>
      <w:r w:rsidR="00B73411" w:rsidRPr="003C356D">
        <w:rPr>
          <w:rFonts w:ascii="Times New Roman" w:hAnsi="Times New Roman" w:cs="Times New Roman"/>
          <w:sz w:val="24"/>
          <w:szCs w:val="24"/>
        </w:rPr>
        <w:t>.</w:t>
      </w:r>
    </w:p>
    <w:p w14:paraId="3CCA45C2" w14:textId="77777777" w:rsidR="00817816" w:rsidRPr="00053121" w:rsidRDefault="00817816" w:rsidP="00BA09E5">
      <w:pPr>
        <w:pStyle w:val="Akapitzlist"/>
        <w:tabs>
          <w:tab w:val="num" w:pos="567"/>
        </w:tabs>
        <w:spacing w:before="12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6E2EBDC" w14:textId="77777777" w:rsidR="00817816" w:rsidRPr="00053121" w:rsidRDefault="00817816" w:rsidP="00BA09E5">
      <w:pPr>
        <w:pStyle w:val="Akapitzlist"/>
        <w:tabs>
          <w:tab w:val="num" w:pos="567"/>
        </w:tabs>
        <w:spacing w:before="12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A7F1C3B" w14:textId="77777777" w:rsidR="00817816" w:rsidRPr="00053121" w:rsidRDefault="00817816" w:rsidP="00BA09E5">
      <w:pPr>
        <w:pStyle w:val="Akapitzlist"/>
        <w:tabs>
          <w:tab w:val="num" w:pos="567"/>
        </w:tabs>
        <w:spacing w:before="12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96ADDF3" w14:textId="77777777" w:rsidR="00817816" w:rsidRPr="00053121" w:rsidRDefault="00817816" w:rsidP="00BA09E5">
      <w:pPr>
        <w:pStyle w:val="Akapitzlist"/>
        <w:tabs>
          <w:tab w:val="num" w:pos="567"/>
        </w:tabs>
        <w:spacing w:before="12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D176F0" w14:textId="77777777" w:rsidR="00817816" w:rsidRPr="00053121" w:rsidRDefault="00817816" w:rsidP="00BA09E5">
      <w:pPr>
        <w:pStyle w:val="Akapitzlist"/>
        <w:tabs>
          <w:tab w:val="num" w:pos="567"/>
        </w:tabs>
        <w:spacing w:before="12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17816" w:rsidRPr="000531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F6CCC" w14:textId="77777777" w:rsidR="006E6B5D" w:rsidRDefault="006E6B5D" w:rsidP="009B2562">
      <w:pPr>
        <w:spacing w:after="0" w:line="240" w:lineRule="auto"/>
      </w:pPr>
      <w:r>
        <w:separator/>
      </w:r>
    </w:p>
  </w:endnote>
  <w:endnote w:type="continuationSeparator" w:id="0">
    <w:p w14:paraId="6CC8412F" w14:textId="77777777" w:rsidR="006E6B5D" w:rsidRDefault="006E6B5D" w:rsidP="009B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153928"/>
      <w:docPartObj>
        <w:docPartGallery w:val="Page Numbers (Bottom of Page)"/>
        <w:docPartUnique/>
      </w:docPartObj>
    </w:sdtPr>
    <w:sdtEndPr/>
    <w:sdtContent>
      <w:p w14:paraId="6F971798" w14:textId="195F19B1" w:rsidR="003C356D" w:rsidRDefault="003C35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A75">
          <w:rPr>
            <w:noProof/>
          </w:rPr>
          <w:t>4</w:t>
        </w:r>
        <w:r>
          <w:fldChar w:fldCharType="end"/>
        </w:r>
      </w:p>
    </w:sdtContent>
  </w:sdt>
  <w:p w14:paraId="2648E87F" w14:textId="77777777" w:rsidR="003C356D" w:rsidRDefault="003C35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342EE" w14:textId="77777777" w:rsidR="006E6B5D" w:rsidRDefault="006E6B5D" w:rsidP="009B2562">
      <w:pPr>
        <w:spacing w:after="0" w:line="240" w:lineRule="auto"/>
      </w:pPr>
      <w:r>
        <w:separator/>
      </w:r>
    </w:p>
  </w:footnote>
  <w:footnote w:type="continuationSeparator" w:id="0">
    <w:p w14:paraId="55DD67FF" w14:textId="77777777" w:rsidR="006E6B5D" w:rsidRDefault="006E6B5D" w:rsidP="009B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541DD" w14:textId="3CFB473B" w:rsidR="00FB1FE1" w:rsidRDefault="00FB1FE1">
    <w:pPr>
      <w:pStyle w:val="Nagwek"/>
      <w:rPr>
        <w:rFonts w:ascii="Times New Roman" w:hAnsi="Times New Roman" w:cs="Times New Roman"/>
      </w:rPr>
    </w:pPr>
    <w:r w:rsidRPr="00FB1FE1">
      <w:rPr>
        <w:rFonts w:ascii="Times New Roman" w:hAnsi="Times New Roman" w:cs="Times New Roman"/>
      </w:rPr>
      <w:t>Nr postępowania ZO/5PR/2023</w:t>
    </w:r>
  </w:p>
  <w:p w14:paraId="3C5EE642" w14:textId="076033AC" w:rsidR="00FB1FE1" w:rsidRPr="00FB1FE1" w:rsidRDefault="00FB1FE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PR.</w:t>
    </w:r>
    <w:r w:rsidR="00B734E2">
      <w:rPr>
        <w:rFonts w:ascii="Times New Roman" w:hAnsi="Times New Roman" w:cs="Times New Roman"/>
      </w:rPr>
      <w:t>2972.12.2023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7C97"/>
    <w:multiLevelType w:val="hybridMultilevel"/>
    <w:tmpl w:val="EB3C0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32F1B"/>
    <w:multiLevelType w:val="hybridMultilevel"/>
    <w:tmpl w:val="85CA1B70"/>
    <w:lvl w:ilvl="0" w:tplc="27229F1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6D5F"/>
    <w:multiLevelType w:val="hybridMultilevel"/>
    <w:tmpl w:val="47920704"/>
    <w:lvl w:ilvl="0" w:tplc="04150017">
      <w:start w:val="1"/>
      <w:numFmt w:val="lowerLetter"/>
      <w:lvlText w:val="%1)"/>
      <w:lvlJc w:val="left"/>
      <w:pPr>
        <w:ind w:left="-198" w:hanging="360"/>
      </w:pPr>
    </w:lvl>
    <w:lvl w:ilvl="1" w:tplc="04150019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4" w15:restartNumberingAfterBreak="0">
    <w:nsid w:val="0E436420"/>
    <w:multiLevelType w:val="hybridMultilevel"/>
    <w:tmpl w:val="EFECE6EE"/>
    <w:lvl w:ilvl="0" w:tplc="7A4654FE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0EFC1338"/>
    <w:multiLevelType w:val="hybridMultilevel"/>
    <w:tmpl w:val="DD86E31A"/>
    <w:name w:val="WW8Num102"/>
    <w:lvl w:ilvl="0" w:tplc="0000002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709FF"/>
    <w:multiLevelType w:val="hybridMultilevel"/>
    <w:tmpl w:val="C248CE26"/>
    <w:lvl w:ilvl="0" w:tplc="028E6DD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273F1"/>
    <w:multiLevelType w:val="hybridMultilevel"/>
    <w:tmpl w:val="89D8BC28"/>
    <w:lvl w:ilvl="0" w:tplc="05D65B28">
      <w:start w:val="1"/>
      <w:numFmt w:val="upperRoman"/>
      <w:lvlText w:val="%1."/>
      <w:lvlJc w:val="left"/>
      <w:pPr>
        <w:tabs>
          <w:tab w:val="num" w:pos="627"/>
        </w:tabs>
        <w:ind w:left="57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8" w15:restartNumberingAfterBreak="0">
    <w:nsid w:val="20411C13"/>
    <w:multiLevelType w:val="hybridMultilevel"/>
    <w:tmpl w:val="4044BA64"/>
    <w:lvl w:ilvl="0" w:tplc="2AFA1D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46BF9"/>
    <w:multiLevelType w:val="hybridMultilevel"/>
    <w:tmpl w:val="D5F6DD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233528"/>
    <w:multiLevelType w:val="hybridMultilevel"/>
    <w:tmpl w:val="01FA3D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316EFE"/>
    <w:multiLevelType w:val="hybridMultilevel"/>
    <w:tmpl w:val="C5D0650A"/>
    <w:lvl w:ilvl="0" w:tplc="60261718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C70288"/>
    <w:multiLevelType w:val="multilevel"/>
    <w:tmpl w:val="6E4A9BFE"/>
    <w:lvl w:ilvl="0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7" w:hanging="1800"/>
      </w:pPr>
      <w:rPr>
        <w:rFonts w:hint="default"/>
      </w:rPr>
    </w:lvl>
  </w:abstractNum>
  <w:abstractNum w:abstractNumId="13" w15:restartNumberingAfterBreak="0">
    <w:nsid w:val="2FE0563A"/>
    <w:multiLevelType w:val="hybridMultilevel"/>
    <w:tmpl w:val="59B86F48"/>
    <w:lvl w:ilvl="0" w:tplc="7742A8C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35C87311"/>
    <w:multiLevelType w:val="hybridMultilevel"/>
    <w:tmpl w:val="45CC1074"/>
    <w:lvl w:ilvl="0" w:tplc="8E38A3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B212F"/>
    <w:multiLevelType w:val="hybridMultilevel"/>
    <w:tmpl w:val="B900A630"/>
    <w:lvl w:ilvl="0" w:tplc="2FBA6BE8">
      <w:start w:val="1"/>
      <w:numFmt w:val="lowerLetter"/>
      <w:lvlText w:val="%1)"/>
      <w:lvlJc w:val="left"/>
      <w:pPr>
        <w:ind w:left="102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6" w15:restartNumberingAfterBreak="0">
    <w:nsid w:val="36215BCE"/>
    <w:multiLevelType w:val="hybridMultilevel"/>
    <w:tmpl w:val="8A4ACB22"/>
    <w:name w:val="WW8Num1022"/>
    <w:lvl w:ilvl="0" w:tplc="D988D4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75E2B"/>
    <w:multiLevelType w:val="hybridMultilevel"/>
    <w:tmpl w:val="FD428164"/>
    <w:lvl w:ilvl="0" w:tplc="474222CC">
      <w:start w:val="1"/>
      <w:numFmt w:val="decimal"/>
      <w:lvlText w:val="%1)"/>
      <w:lvlJc w:val="left"/>
      <w:pPr>
        <w:ind w:left="711" w:hanging="360"/>
      </w:pPr>
      <w:rPr>
        <w:b w:val="0"/>
      </w:rPr>
    </w:lvl>
    <w:lvl w:ilvl="1" w:tplc="CF6AACBE">
      <w:start w:val="1"/>
      <w:numFmt w:val="lowerLetter"/>
      <w:lvlText w:val="%2)"/>
      <w:lvlJc w:val="left"/>
      <w:pPr>
        <w:ind w:left="14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8" w15:restartNumberingAfterBreak="0">
    <w:nsid w:val="46D0679C"/>
    <w:multiLevelType w:val="hybridMultilevel"/>
    <w:tmpl w:val="16F6390E"/>
    <w:lvl w:ilvl="0" w:tplc="909EA1E4">
      <w:start w:val="1"/>
      <w:numFmt w:val="lowerLetter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E496A60"/>
    <w:multiLevelType w:val="hybridMultilevel"/>
    <w:tmpl w:val="7598D7B6"/>
    <w:lvl w:ilvl="0" w:tplc="60261718">
      <w:start w:val="1"/>
      <w:numFmt w:val="decimal"/>
      <w:lvlText w:val="6.%1"/>
      <w:lvlJc w:val="left"/>
      <w:pPr>
        <w:ind w:left="-5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20" w15:restartNumberingAfterBreak="0">
    <w:nsid w:val="5FCB2EE0"/>
    <w:multiLevelType w:val="multilevel"/>
    <w:tmpl w:val="57C808A0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21" w15:restartNumberingAfterBreak="0">
    <w:nsid w:val="74C3384C"/>
    <w:multiLevelType w:val="hybridMultilevel"/>
    <w:tmpl w:val="F6D618CE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2" w15:restartNumberingAfterBreak="0">
    <w:nsid w:val="76D81DA8"/>
    <w:multiLevelType w:val="hybridMultilevel"/>
    <w:tmpl w:val="69869006"/>
    <w:lvl w:ilvl="0" w:tplc="4F827F7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3" w15:restartNumberingAfterBreak="0">
    <w:nsid w:val="7C04008B"/>
    <w:multiLevelType w:val="hybridMultilevel"/>
    <w:tmpl w:val="8E281F6C"/>
    <w:lvl w:ilvl="0" w:tplc="C43E15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B0D85"/>
    <w:multiLevelType w:val="hybridMultilevel"/>
    <w:tmpl w:val="80D27BA0"/>
    <w:lvl w:ilvl="0" w:tplc="AA02A83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12"/>
  </w:num>
  <w:num w:numId="5">
    <w:abstractNumId w:val="20"/>
  </w:num>
  <w:num w:numId="6">
    <w:abstractNumId w:val="14"/>
  </w:num>
  <w:num w:numId="7">
    <w:abstractNumId w:val="24"/>
  </w:num>
  <w:num w:numId="8">
    <w:abstractNumId w:val="10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5"/>
  </w:num>
  <w:num w:numId="14">
    <w:abstractNumId w:val="16"/>
  </w:num>
  <w:num w:numId="15">
    <w:abstractNumId w:val="2"/>
  </w:num>
  <w:num w:numId="16">
    <w:abstractNumId w:val="1"/>
  </w:num>
  <w:num w:numId="17">
    <w:abstractNumId w:val="23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3"/>
  </w:num>
  <w:num w:numId="23">
    <w:abstractNumId w:val="21"/>
  </w:num>
  <w:num w:numId="24">
    <w:abstractNumId w:val="15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55"/>
    <w:rsid w:val="00011978"/>
    <w:rsid w:val="00013AE5"/>
    <w:rsid w:val="00015AC8"/>
    <w:rsid w:val="000166C2"/>
    <w:rsid w:val="00041C3C"/>
    <w:rsid w:val="00053121"/>
    <w:rsid w:val="00066296"/>
    <w:rsid w:val="0007148C"/>
    <w:rsid w:val="00072548"/>
    <w:rsid w:val="00091922"/>
    <w:rsid w:val="00094014"/>
    <w:rsid w:val="000A40DF"/>
    <w:rsid w:val="000B71FB"/>
    <w:rsid w:val="000C74DB"/>
    <w:rsid w:val="000E28F2"/>
    <w:rsid w:val="000F185F"/>
    <w:rsid w:val="00100A4D"/>
    <w:rsid w:val="00116957"/>
    <w:rsid w:val="00140E17"/>
    <w:rsid w:val="00146664"/>
    <w:rsid w:val="001622DB"/>
    <w:rsid w:val="001626BA"/>
    <w:rsid w:val="00187840"/>
    <w:rsid w:val="001972C7"/>
    <w:rsid w:val="001A3C3A"/>
    <w:rsid w:val="001C5BE7"/>
    <w:rsid w:val="001D3A17"/>
    <w:rsid w:val="001E5531"/>
    <w:rsid w:val="0021671A"/>
    <w:rsid w:val="00221588"/>
    <w:rsid w:val="002615AD"/>
    <w:rsid w:val="00267B80"/>
    <w:rsid w:val="00283355"/>
    <w:rsid w:val="002842A2"/>
    <w:rsid w:val="00290100"/>
    <w:rsid w:val="0029593B"/>
    <w:rsid w:val="00297D43"/>
    <w:rsid w:val="002B222D"/>
    <w:rsid w:val="002C5771"/>
    <w:rsid w:val="002E08DE"/>
    <w:rsid w:val="002F137C"/>
    <w:rsid w:val="002F1468"/>
    <w:rsid w:val="003131CA"/>
    <w:rsid w:val="0037561E"/>
    <w:rsid w:val="0038474B"/>
    <w:rsid w:val="00386EE1"/>
    <w:rsid w:val="00393AAD"/>
    <w:rsid w:val="0039766F"/>
    <w:rsid w:val="003C356D"/>
    <w:rsid w:val="003C3D37"/>
    <w:rsid w:val="003D0966"/>
    <w:rsid w:val="003E246F"/>
    <w:rsid w:val="003E35E8"/>
    <w:rsid w:val="003E6F53"/>
    <w:rsid w:val="00427FBD"/>
    <w:rsid w:val="004314FF"/>
    <w:rsid w:val="004316A5"/>
    <w:rsid w:val="00440792"/>
    <w:rsid w:val="004519C9"/>
    <w:rsid w:val="004528CB"/>
    <w:rsid w:val="004535B1"/>
    <w:rsid w:val="004969E1"/>
    <w:rsid w:val="00497A75"/>
    <w:rsid w:val="004A67E6"/>
    <w:rsid w:val="004C6BC5"/>
    <w:rsid w:val="004D33DC"/>
    <w:rsid w:val="00500A9A"/>
    <w:rsid w:val="0050427F"/>
    <w:rsid w:val="005128E9"/>
    <w:rsid w:val="00516F92"/>
    <w:rsid w:val="00563E80"/>
    <w:rsid w:val="0059414A"/>
    <w:rsid w:val="005A2348"/>
    <w:rsid w:val="005D1B7E"/>
    <w:rsid w:val="005F14DA"/>
    <w:rsid w:val="005F56B6"/>
    <w:rsid w:val="00605986"/>
    <w:rsid w:val="00613875"/>
    <w:rsid w:val="006252A8"/>
    <w:rsid w:val="00656334"/>
    <w:rsid w:val="00680B92"/>
    <w:rsid w:val="006D07DC"/>
    <w:rsid w:val="006E6B5D"/>
    <w:rsid w:val="006F0B04"/>
    <w:rsid w:val="006F2B67"/>
    <w:rsid w:val="006F51BA"/>
    <w:rsid w:val="007116A2"/>
    <w:rsid w:val="00721377"/>
    <w:rsid w:val="0074535C"/>
    <w:rsid w:val="00756BED"/>
    <w:rsid w:val="007740B7"/>
    <w:rsid w:val="0078479B"/>
    <w:rsid w:val="007A3DC0"/>
    <w:rsid w:val="007B10F2"/>
    <w:rsid w:val="007C40F5"/>
    <w:rsid w:val="007E02B6"/>
    <w:rsid w:val="00805FEA"/>
    <w:rsid w:val="00817816"/>
    <w:rsid w:val="00835E8A"/>
    <w:rsid w:val="00856C22"/>
    <w:rsid w:val="008836D3"/>
    <w:rsid w:val="008C3D4E"/>
    <w:rsid w:val="008D5E5F"/>
    <w:rsid w:val="008D6B5A"/>
    <w:rsid w:val="008E5157"/>
    <w:rsid w:val="009347AD"/>
    <w:rsid w:val="00954117"/>
    <w:rsid w:val="00975E59"/>
    <w:rsid w:val="00977836"/>
    <w:rsid w:val="00984451"/>
    <w:rsid w:val="00997CBB"/>
    <w:rsid w:val="009A0FAB"/>
    <w:rsid w:val="009B2562"/>
    <w:rsid w:val="009C0A63"/>
    <w:rsid w:val="009C5474"/>
    <w:rsid w:val="009D19F3"/>
    <w:rsid w:val="009D4D8F"/>
    <w:rsid w:val="009E7183"/>
    <w:rsid w:val="009F432B"/>
    <w:rsid w:val="00A00999"/>
    <w:rsid w:val="00A11266"/>
    <w:rsid w:val="00A2683E"/>
    <w:rsid w:val="00A37786"/>
    <w:rsid w:val="00A51E6C"/>
    <w:rsid w:val="00A62AAA"/>
    <w:rsid w:val="00A76446"/>
    <w:rsid w:val="00A910CF"/>
    <w:rsid w:val="00AD3031"/>
    <w:rsid w:val="00AD7849"/>
    <w:rsid w:val="00B3792E"/>
    <w:rsid w:val="00B73411"/>
    <w:rsid w:val="00B734E2"/>
    <w:rsid w:val="00B9329D"/>
    <w:rsid w:val="00B94F27"/>
    <w:rsid w:val="00BA09E5"/>
    <w:rsid w:val="00BB3C0D"/>
    <w:rsid w:val="00BC02E9"/>
    <w:rsid w:val="00BC3736"/>
    <w:rsid w:val="00C0452D"/>
    <w:rsid w:val="00C16E9C"/>
    <w:rsid w:val="00C43E90"/>
    <w:rsid w:val="00C61E8F"/>
    <w:rsid w:val="00C90224"/>
    <w:rsid w:val="00CB556C"/>
    <w:rsid w:val="00CB5614"/>
    <w:rsid w:val="00CD2318"/>
    <w:rsid w:val="00CE1E74"/>
    <w:rsid w:val="00D11ACE"/>
    <w:rsid w:val="00D20996"/>
    <w:rsid w:val="00D31BBF"/>
    <w:rsid w:val="00D475A6"/>
    <w:rsid w:val="00D74715"/>
    <w:rsid w:val="00D94171"/>
    <w:rsid w:val="00DB0708"/>
    <w:rsid w:val="00DC6C3F"/>
    <w:rsid w:val="00DE5769"/>
    <w:rsid w:val="00E0499C"/>
    <w:rsid w:val="00E054BB"/>
    <w:rsid w:val="00E3164F"/>
    <w:rsid w:val="00E52A9C"/>
    <w:rsid w:val="00E665DC"/>
    <w:rsid w:val="00E924FB"/>
    <w:rsid w:val="00EA097B"/>
    <w:rsid w:val="00ED2BFE"/>
    <w:rsid w:val="00F02408"/>
    <w:rsid w:val="00F21A1B"/>
    <w:rsid w:val="00F44032"/>
    <w:rsid w:val="00F51F92"/>
    <w:rsid w:val="00F712FC"/>
    <w:rsid w:val="00F72536"/>
    <w:rsid w:val="00F72E38"/>
    <w:rsid w:val="00F80EF6"/>
    <w:rsid w:val="00F81E4A"/>
    <w:rsid w:val="00F8239F"/>
    <w:rsid w:val="00FA70DE"/>
    <w:rsid w:val="00FB1FE1"/>
    <w:rsid w:val="00FC75B1"/>
    <w:rsid w:val="00FD0232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4ED2"/>
  <w15:docId w15:val="{3A8BA4E8-71DB-4369-BFA9-7804D1EF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3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"/>
    <w:basedOn w:val="Normalny"/>
    <w:uiPriority w:val="34"/>
    <w:qFormat/>
    <w:rsid w:val="002833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5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5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562"/>
    <w:rPr>
      <w:vertAlign w:val="superscript"/>
    </w:rPr>
  </w:style>
  <w:style w:type="character" w:styleId="Odwoaniedokomentarza">
    <w:name w:val="annotation reference"/>
    <w:uiPriority w:val="99"/>
    <w:rsid w:val="00BA09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09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BA09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9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56D"/>
  </w:style>
  <w:style w:type="paragraph" w:styleId="Stopka">
    <w:name w:val="footer"/>
    <w:basedOn w:val="Normalny"/>
    <w:link w:val="StopkaZnak"/>
    <w:uiPriority w:val="99"/>
    <w:unhideWhenUsed/>
    <w:rsid w:val="003C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56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734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84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BEB7918E95F4EA3DC9ABA2374EA5A" ma:contentTypeVersion="15" ma:contentTypeDescription="Utwórz nowy dokument." ma:contentTypeScope="" ma:versionID="a318480f86a7e133b40b2a4066a12c84">
  <xsd:schema xmlns:xsd="http://www.w3.org/2001/XMLSchema" xmlns:xs="http://www.w3.org/2001/XMLSchema" xmlns:p="http://schemas.microsoft.com/office/2006/metadata/properties" xmlns:ns2="dd563fb0-2d0c-4457-9ef7-45f7efb20137" xmlns:ns3="dbc1ba0d-ce22-462b-8f9e-327d3f89ce1d" targetNamespace="http://schemas.microsoft.com/office/2006/metadata/properties" ma:root="true" ma:fieldsID="6a2176cf693003d247d8174a4ddf613b" ns2:_="" ns3:_="">
    <xsd:import namespace="dd563fb0-2d0c-4457-9ef7-45f7efb20137"/>
    <xsd:import namespace="dbc1ba0d-ce22-462b-8f9e-327d3f89c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63fb0-2d0c-4457-9ef7-45f7efb20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75abb99-d0f0-4781-b8cf-6e5d65404e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ba0d-ce22-462b-8f9e-327d3f89c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24d61-66c0-4c7f-8185-0a7dd0c67875}" ma:internalName="TaxCatchAll" ma:showField="CatchAllData" ma:web="dbc1ba0d-ce22-462b-8f9e-327d3f89c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ba0d-ce22-462b-8f9e-327d3f89ce1d" xsi:nil="true"/>
    <lcf76f155ced4ddcb4097134ff3c332f xmlns="dd563fb0-2d0c-4457-9ef7-45f7efb201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610E-87FA-4D1C-9111-7605DDCDF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63fb0-2d0c-4457-9ef7-45f7efb20137"/>
    <ds:schemaRef ds:uri="dbc1ba0d-ce22-462b-8f9e-327d3f89c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39271-8D41-46FB-8311-306B79B17B8A}">
  <ds:schemaRefs>
    <ds:schemaRef ds:uri="http://schemas.microsoft.com/office/2006/metadata/properties"/>
    <ds:schemaRef ds:uri="http://schemas.microsoft.com/office/infopath/2007/PartnerControls"/>
    <ds:schemaRef ds:uri="dbc1ba0d-ce22-462b-8f9e-327d3f89ce1d"/>
    <ds:schemaRef ds:uri="dd563fb0-2d0c-4457-9ef7-45f7efb20137"/>
  </ds:schemaRefs>
</ds:datastoreItem>
</file>

<file path=customXml/itemProps3.xml><?xml version="1.0" encoding="utf-8"?>
<ds:datastoreItem xmlns:ds="http://schemas.openxmlformats.org/officeDocument/2006/customXml" ds:itemID="{644D84A7-B326-485A-8466-8B9084056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551C8-1BDF-4C12-9068-983AC5EF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1348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Wawrzyńska</dc:creator>
  <cp:lastModifiedBy>Beata Szambora</cp:lastModifiedBy>
  <cp:revision>16</cp:revision>
  <cp:lastPrinted>2020-12-02T09:26:00Z</cp:lastPrinted>
  <dcterms:created xsi:type="dcterms:W3CDTF">2023-06-19T11:42:00Z</dcterms:created>
  <dcterms:modified xsi:type="dcterms:W3CDTF">2023-07-03T10:27:00Z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0x010100C2EBEB7918E95F4EA3DC9ABA2374EA5A</vt:lpwstr>
  </property>
  <property fmtid="{D5CDD505-2E9C-101B-9397-08002B2CF9AE}" pid="3" name="MediaServiceImageTags">
    <vt:lpwstr/>
  </property>
</Properties>
</file>