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51B12" w14:textId="3BD114BE" w:rsidR="001A3829" w:rsidRPr="002F62F1" w:rsidRDefault="00B81B8B" w:rsidP="00B146E7">
      <w:pPr>
        <w:jc w:val="right"/>
      </w:pPr>
      <w:r w:rsidRPr="003B7D2F">
        <w:rPr>
          <w:color w:val="FF0000"/>
        </w:rPr>
        <w:t xml:space="preserve">                                                                  </w:t>
      </w:r>
      <w:r w:rsidR="00701542" w:rsidRPr="003B7D2F">
        <w:rPr>
          <w:color w:val="FF0000"/>
        </w:rPr>
        <w:t xml:space="preserve">                      </w:t>
      </w:r>
      <w:r w:rsidR="001A3829" w:rsidRPr="0098301E">
        <w:t>Nowa Sól, dnia</w:t>
      </w:r>
      <w:r w:rsidR="00207CE5" w:rsidRPr="0098301E">
        <w:t xml:space="preserve"> </w:t>
      </w:r>
      <w:r w:rsidR="009664D3">
        <w:t>23</w:t>
      </w:r>
      <w:r w:rsidR="00621BF8">
        <w:t xml:space="preserve"> czerwca</w:t>
      </w:r>
      <w:r w:rsidR="007172FE" w:rsidRPr="002F62F1">
        <w:t xml:space="preserve"> 2023 r.</w:t>
      </w:r>
      <w:r w:rsidR="00F53E1A" w:rsidRPr="002F62F1">
        <w:t xml:space="preserve"> </w:t>
      </w:r>
    </w:p>
    <w:p w14:paraId="0EDC4C65" w14:textId="77777777" w:rsidR="00FC0D08" w:rsidRPr="00FC0D08" w:rsidRDefault="00FC0D08" w:rsidP="001A3829">
      <w:pPr>
        <w:jc w:val="center"/>
        <w:rPr>
          <w:b/>
          <w:sz w:val="28"/>
          <w:szCs w:val="28"/>
        </w:rPr>
      </w:pPr>
    </w:p>
    <w:p w14:paraId="1AB32015" w14:textId="77777777" w:rsidR="008D32D3" w:rsidRPr="00C570AF" w:rsidRDefault="00212ED0" w:rsidP="001A3829">
      <w:pPr>
        <w:jc w:val="center"/>
        <w:rPr>
          <w:b/>
          <w:sz w:val="28"/>
          <w:szCs w:val="28"/>
        </w:rPr>
      </w:pPr>
      <w:r w:rsidRPr="00C570AF">
        <w:rPr>
          <w:b/>
          <w:sz w:val="28"/>
          <w:szCs w:val="28"/>
        </w:rPr>
        <w:t>ZAPYTANIE OFERTOWE</w:t>
      </w:r>
    </w:p>
    <w:p w14:paraId="5AB30D2B" w14:textId="7FC043ED" w:rsidR="00B81B8B" w:rsidRPr="00C570AF" w:rsidRDefault="00212ED0" w:rsidP="001A3829">
      <w:pPr>
        <w:jc w:val="center"/>
        <w:rPr>
          <w:b/>
          <w:sz w:val="28"/>
          <w:szCs w:val="28"/>
        </w:rPr>
      </w:pPr>
      <w:r w:rsidRPr="00C570AF">
        <w:rPr>
          <w:b/>
          <w:sz w:val="28"/>
          <w:szCs w:val="28"/>
        </w:rPr>
        <w:t xml:space="preserve"> NR </w:t>
      </w:r>
      <w:r w:rsidR="00140DB6">
        <w:rPr>
          <w:b/>
          <w:sz w:val="28"/>
          <w:szCs w:val="28"/>
        </w:rPr>
        <w:t>ZO/</w:t>
      </w:r>
      <w:r w:rsidR="00621BF8">
        <w:rPr>
          <w:b/>
          <w:sz w:val="28"/>
          <w:szCs w:val="28"/>
        </w:rPr>
        <w:t>5</w:t>
      </w:r>
      <w:r w:rsidR="0098301E" w:rsidRPr="00C570AF">
        <w:rPr>
          <w:b/>
          <w:sz w:val="28"/>
          <w:szCs w:val="28"/>
        </w:rPr>
        <w:t>PR/2023</w:t>
      </w:r>
    </w:p>
    <w:p w14:paraId="346B83C7" w14:textId="220CFF72" w:rsidR="00EA1C05" w:rsidRPr="00621BF8" w:rsidRDefault="00B81B8B" w:rsidP="001A3829">
      <w:pPr>
        <w:jc w:val="center"/>
        <w:rPr>
          <w:sz w:val="28"/>
          <w:szCs w:val="28"/>
        </w:rPr>
      </w:pPr>
      <w:r w:rsidRPr="00621BF8">
        <w:rPr>
          <w:sz w:val="28"/>
          <w:szCs w:val="28"/>
        </w:rPr>
        <w:t xml:space="preserve">na </w:t>
      </w:r>
    </w:p>
    <w:p w14:paraId="113323F2" w14:textId="77777777" w:rsidR="00FC0D08" w:rsidRPr="00621BF8" w:rsidRDefault="00FC0D08" w:rsidP="00FC0D08">
      <w:pPr>
        <w:jc w:val="center"/>
      </w:pPr>
    </w:p>
    <w:p w14:paraId="08959FA7" w14:textId="2EAEE590" w:rsidR="00D87DCA" w:rsidRPr="00621BF8" w:rsidRDefault="00A20474" w:rsidP="00621BF8">
      <w:pPr>
        <w:spacing w:after="120"/>
        <w:jc w:val="both"/>
        <w:rPr>
          <w:bCs/>
        </w:rPr>
      </w:pPr>
      <w:r>
        <w:rPr>
          <w:b/>
          <w:bCs/>
        </w:rPr>
        <w:t>Pełnienie funkcji I</w:t>
      </w:r>
      <w:r w:rsidR="00621BF8" w:rsidRPr="00621BF8">
        <w:rPr>
          <w:b/>
          <w:bCs/>
        </w:rPr>
        <w:t>nspektora nadzoru inwestorskiego branży sanitarnej oraz branży konstrukcyjno-budowlanej nad</w:t>
      </w:r>
      <w:r w:rsidR="00253907">
        <w:rPr>
          <w:b/>
          <w:bCs/>
        </w:rPr>
        <w:t xml:space="preserve"> robotami budowlanymi w ramach </w:t>
      </w:r>
      <w:r w:rsidR="00621BF8" w:rsidRPr="00621BF8">
        <w:rPr>
          <w:b/>
          <w:bCs/>
        </w:rPr>
        <w:t>inwestycji „Modernizacja i rozbudowa Centralnej Oczyszczalni Ścieków  w Nowej Soli. Etap I.1 Modernizacja wybranych obiektów części mechanicznej oczyszczalni z wyłączeniem biofiltra i przykrycia piaskownika</w:t>
      </w:r>
      <w:r w:rsidR="00621BF8" w:rsidRPr="00621BF8">
        <w:rPr>
          <w:bCs/>
        </w:rPr>
        <w:t xml:space="preserve">”.  </w:t>
      </w:r>
    </w:p>
    <w:p w14:paraId="503E600C" w14:textId="303ADBA8" w:rsidR="00140DB6" w:rsidRDefault="00701542" w:rsidP="00140DB6">
      <w:pPr>
        <w:spacing w:before="120" w:after="120"/>
        <w:jc w:val="both"/>
      </w:pPr>
      <w:r>
        <w:rPr>
          <w:b/>
          <w:bCs/>
        </w:rPr>
        <w:t xml:space="preserve"> </w:t>
      </w:r>
      <w:r w:rsidR="00C82E81" w:rsidRPr="00C82E81">
        <w:t xml:space="preserve">Zamawiający posiada status Zamawiającego sektorowego. </w:t>
      </w:r>
      <w:r w:rsidR="00CA28F7">
        <w:t>Ponieważ</w:t>
      </w:r>
      <w:r w:rsidR="00C82E81" w:rsidRPr="00C82E81">
        <w:t xml:space="preserve"> wartość zamówienia</w:t>
      </w:r>
      <w:r w:rsidR="0056580F">
        <w:t xml:space="preserve"> na </w:t>
      </w:r>
      <w:r w:rsidR="00253907">
        <w:t xml:space="preserve"> usługę</w:t>
      </w:r>
      <w:r w:rsidR="001600D7">
        <w:t xml:space="preserve"> stanowiącą przedmiot niniejszego zamówienia,</w:t>
      </w:r>
      <w:r w:rsidR="0056580F">
        <w:t xml:space="preserve"> </w:t>
      </w:r>
      <w:r w:rsidR="00C82E81" w:rsidRPr="00C82E81">
        <w:t xml:space="preserve">nie przekracza wyrażonej w złotych równowartości </w:t>
      </w:r>
      <w:r w:rsidR="00535CAE">
        <w:t xml:space="preserve">kwoty </w:t>
      </w:r>
      <w:r w:rsidR="00D87DCA">
        <w:t xml:space="preserve"> </w:t>
      </w:r>
      <w:r w:rsidR="001600D7" w:rsidRPr="001600D7">
        <w:t>431 000,00</w:t>
      </w:r>
      <w:r w:rsidR="002A1142">
        <w:t xml:space="preserve"> </w:t>
      </w:r>
      <w:r w:rsidR="00C82E81" w:rsidRPr="00C82E81">
        <w:t>EUR, do udzielenia zamówienia nie stosuje się przepisów ustawy z dnia 11 września 2019</w:t>
      </w:r>
      <w:r w:rsidR="00675F17">
        <w:t xml:space="preserve"> </w:t>
      </w:r>
      <w:r w:rsidR="00C82E81" w:rsidRPr="00C82E81">
        <w:t>r. Prawo z</w:t>
      </w:r>
      <w:r w:rsidR="00C82E81">
        <w:t>amówień publicznych (</w:t>
      </w:r>
      <w:proofErr w:type="spellStart"/>
      <w:r w:rsidR="00C82E81">
        <w:t>t</w:t>
      </w:r>
      <w:r w:rsidR="005F536F">
        <w:t>.</w:t>
      </w:r>
      <w:r w:rsidR="00C82E81">
        <w:t>j</w:t>
      </w:r>
      <w:proofErr w:type="spellEnd"/>
      <w:r w:rsidR="00C82E81">
        <w:t>. Dz. U.</w:t>
      </w:r>
      <w:r w:rsidR="00C82E81" w:rsidRPr="00C82E81">
        <w:t xml:space="preserve"> z 20</w:t>
      </w:r>
      <w:r w:rsidR="00B81B8B">
        <w:t>2</w:t>
      </w:r>
      <w:r w:rsidR="000718F6">
        <w:t>2</w:t>
      </w:r>
      <w:r w:rsidR="00675F17">
        <w:t xml:space="preserve"> </w:t>
      </w:r>
      <w:r w:rsidR="00C82E81" w:rsidRPr="00C82E81">
        <w:t xml:space="preserve">r., poz. </w:t>
      </w:r>
      <w:r w:rsidR="000718F6">
        <w:t>1710</w:t>
      </w:r>
      <w:r w:rsidR="00D87DCA">
        <w:t xml:space="preserve"> z pó</w:t>
      </w:r>
      <w:r w:rsidR="001E365B">
        <w:t>ź</w:t>
      </w:r>
      <w:r w:rsidR="00D87DCA">
        <w:t>n. zm</w:t>
      </w:r>
      <w:r w:rsidR="001600D7">
        <w:t>.</w:t>
      </w:r>
      <w:r w:rsidR="00C82E81" w:rsidRPr="00C82E81">
        <w:t>)</w:t>
      </w:r>
      <w:r w:rsidR="005F536F">
        <w:t xml:space="preserve"> </w:t>
      </w:r>
      <w:r w:rsidR="00C82E81" w:rsidRPr="00C82E81">
        <w:t>- art.</w:t>
      </w:r>
      <w:r w:rsidR="005F536F">
        <w:t xml:space="preserve"> </w:t>
      </w:r>
      <w:r w:rsidR="00C82E81" w:rsidRPr="00C82E81">
        <w:t>2 ust. 1 pkt 2.</w:t>
      </w:r>
      <w:r w:rsidR="00CA28F7">
        <w:t xml:space="preserve"> </w:t>
      </w:r>
    </w:p>
    <w:p w14:paraId="0A82E812" w14:textId="3862DB30" w:rsidR="007172FE" w:rsidRPr="007172FE" w:rsidRDefault="00140DB6" w:rsidP="00140DB6">
      <w:pPr>
        <w:spacing w:before="120" w:after="120"/>
        <w:jc w:val="both"/>
      </w:pPr>
      <w:r>
        <w:t xml:space="preserve"> </w:t>
      </w:r>
      <w:r w:rsidR="00CA28F7">
        <w:t xml:space="preserve">Do udzielenia zamówienia stosuje się </w:t>
      </w:r>
      <w:r w:rsidR="00CA28F7" w:rsidRPr="00452291">
        <w:rPr>
          <w:rStyle w:val="Domylnaczcionkaakapitu3"/>
        </w:rPr>
        <w:t>Re</w:t>
      </w:r>
      <w:r w:rsidR="00CA28F7">
        <w:rPr>
          <w:rStyle w:val="Domylnaczcionkaakapitu3"/>
        </w:rPr>
        <w:t>gulamin</w:t>
      </w:r>
      <w:r w:rsidR="00CA28F7" w:rsidRPr="00452291">
        <w:rPr>
          <w:rStyle w:val="Domylnaczcionkaakapitu3"/>
        </w:rPr>
        <w:t xml:space="preserve"> postępowania przy udzielaniu zamówień publicznych </w:t>
      </w:r>
      <w:r w:rsidR="00D87DCA">
        <w:rPr>
          <w:rStyle w:val="Domylnaczcionkaakapitu3"/>
        </w:rPr>
        <w:t xml:space="preserve"> </w:t>
      </w:r>
      <w:r w:rsidR="00CA28F7" w:rsidRPr="00452291">
        <w:rPr>
          <w:rStyle w:val="Domylnaczcionkaakapitu3"/>
        </w:rPr>
        <w:t>w MZGK</w:t>
      </w:r>
      <w:r w:rsidR="00535CAE">
        <w:rPr>
          <w:rStyle w:val="Domylnaczcionkaakapitu3"/>
        </w:rPr>
        <w:t xml:space="preserve"> </w:t>
      </w:r>
      <w:r w:rsidR="00CA28F7" w:rsidRPr="00452291">
        <w:rPr>
          <w:rStyle w:val="Domylnaczcionkaakapitu3"/>
        </w:rPr>
        <w:t>spółk</w:t>
      </w:r>
      <w:r w:rsidR="00A33959">
        <w:rPr>
          <w:rStyle w:val="Domylnaczcionkaakapitu3"/>
        </w:rPr>
        <w:t xml:space="preserve">a  z o.o. </w:t>
      </w:r>
      <w:r w:rsidR="00CA28F7" w:rsidRPr="00452291">
        <w:rPr>
          <w:rStyle w:val="Domylnaczcionkaakapitu3"/>
        </w:rPr>
        <w:t>w Nowej Soli</w:t>
      </w:r>
      <w:r w:rsidR="007172FE">
        <w:rPr>
          <w:rStyle w:val="Domylnaczcionkaakapitu3"/>
        </w:rPr>
        <w:t>, który jest</w:t>
      </w:r>
      <w:r w:rsidR="007172FE" w:rsidRPr="007172FE">
        <w:t xml:space="preserve"> dostępny pod adresem https://mzgkns.pl/regulamin-przetargow.html</w:t>
      </w:r>
      <w:r w:rsidR="007172FE">
        <w:t>.</w:t>
      </w:r>
    </w:p>
    <w:p w14:paraId="277D427C" w14:textId="77777777" w:rsidR="001A3829" w:rsidRDefault="00EA1C05" w:rsidP="003344AF">
      <w:pPr>
        <w:numPr>
          <w:ilvl w:val="0"/>
          <w:numId w:val="1"/>
        </w:numPr>
        <w:ind w:left="284" w:hanging="284"/>
        <w:jc w:val="both"/>
        <w:rPr>
          <w:b/>
        </w:rPr>
      </w:pPr>
      <w:r w:rsidRPr="00EA1C05">
        <w:rPr>
          <w:b/>
        </w:rPr>
        <w:t>Zamawiający</w:t>
      </w:r>
    </w:p>
    <w:p w14:paraId="0B6C60A6" w14:textId="6333E6FE" w:rsidR="00D14532" w:rsidRPr="00D14532" w:rsidRDefault="00D14532" w:rsidP="00247768">
      <w:pPr>
        <w:pStyle w:val="Nagwek5"/>
        <w:spacing w:before="0" w:after="0"/>
        <w:ind w:firstLine="284"/>
        <w:jc w:val="both"/>
        <w:rPr>
          <w:b w:val="0"/>
          <w:i w:val="0"/>
          <w:sz w:val="24"/>
        </w:rPr>
      </w:pPr>
      <w:r w:rsidRPr="00D14532">
        <w:rPr>
          <w:b w:val="0"/>
          <w:i w:val="0"/>
          <w:sz w:val="24"/>
        </w:rPr>
        <w:t>Miejsk</w:t>
      </w:r>
      <w:r w:rsidR="00CA28F7">
        <w:rPr>
          <w:b w:val="0"/>
          <w:i w:val="0"/>
          <w:sz w:val="24"/>
        </w:rPr>
        <w:t>i Zakład Gospodarki Komunalnej s</w:t>
      </w:r>
      <w:r w:rsidRPr="00D14532">
        <w:rPr>
          <w:b w:val="0"/>
          <w:i w:val="0"/>
          <w:sz w:val="24"/>
        </w:rPr>
        <w:t>p. z o.o. w Nowej Soli</w:t>
      </w:r>
    </w:p>
    <w:p w14:paraId="57C46C5D" w14:textId="77777777" w:rsidR="00D14532" w:rsidRPr="00D14532" w:rsidRDefault="00D14532" w:rsidP="00247768">
      <w:pPr>
        <w:pStyle w:val="Lista"/>
        <w:ind w:left="0" w:firstLine="284"/>
        <w:jc w:val="both"/>
      </w:pPr>
      <w:r w:rsidRPr="00D14532">
        <w:t>67-100 Nowa Sól</w:t>
      </w:r>
    </w:p>
    <w:p w14:paraId="257DFE22" w14:textId="77777777" w:rsidR="00D14532" w:rsidRPr="00D14532" w:rsidRDefault="00D14532" w:rsidP="00247768">
      <w:pPr>
        <w:pStyle w:val="Lista"/>
        <w:ind w:left="0" w:firstLine="284"/>
        <w:jc w:val="both"/>
      </w:pPr>
      <w:r w:rsidRPr="00D14532">
        <w:t>ul. Konstruktorów 2</w:t>
      </w:r>
    </w:p>
    <w:p w14:paraId="6D8B29BA" w14:textId="5BD3AB72" w:rsidR="00D14532" w:rsidRPr="005549DA" w:rsidRDefault="00CA28F7" w:rsidP="003344AF">
      <w:pPr>
        <w:ind w:firstLine="284"/>
        <w:jc w:val="both"/>
      </w:pPr>
      <w:r>
        <w:t>t</w:t>
      </w:r>
      <w:r w:rsidR="005E2BC6" w:rsidRPr="005549DA">
        <w:t xml:space="preserve">el. </w:t>
      </w:r>
      <w:r w:rsidR="002D2438">
        <w:t>(</w:t>
      </w:r>
      <w:r w:rsidR="005E2BC6" w:rsidRPr="005549DA">
        <w:t>68</w:t>
      </w:r>
      <w:r w:rsidR="002D2438">
        <w:t>)</w:t>
      </w:r>
      <w:r w:rsidR="005E2BC6" w:rsidRPr="005549DA">
        <w:t xml:space="preserve"> 4785110</w:t>
      </w:r>
    </w:p>
    <w:p w14:paraId="5F190386" w14:textId="0B617364" w:rsidR="005E2BC6" w:rsidRPr="005E2BC6" w:rsidRDefault="00CA28F7" w:rsidP="003344AF">
      <w:pPr>
        <w:ind w:firstLine="284"/>
        <w:jc w:val="both"/>
        <w:rPr>
          <w:lang w:val="de-DE"/>
        </w:rPr>
      </w:pPr>
      <w:proofErr w:type="spellStart"/>
      <w:r>
        <w:rPr>
          <w:lang w:val="de-DE"/>
        </w:rPr>
        <w:t>a</w:t>
      </w:r>
      <w:r w:rsidR="005E2BC6" w:rsidRPr="005E2BC6">
        <w:rPr>
          <w:lang w:val="de-DE"/>
        </w:rPr>
        <w:t>dres</w:t>
      </w:r>
      <w:proofErr w:type="spellEnd"/>
      <w:r w:rsidR="005E2BC6" w:rsidRPr="005E2BC6">
        <w:rPr>
          <w:lang w:val="de-DE"/>
        </w:rPr>
        <w:t xml:space="preserve"> </w:t>
      </w:r>
      <w:proofErr w:type="spellStart"/>
      <w:r w:rsidR="005E2BC6" w:rsidRPr="005E2BC6">
        <w:rPr>
          <w:lang w:val="de-DE"/>
        </w:rPr>
        <w:t>e-mail</w:t>
      </w:r>
      <w:proofErr w:type="spellEnd"/>
      <w:r w:rsidR="005E2BC6" w:rsidRPr="005E2BC6">
        <w:rPr>
          <w:lang w:val="de-DE"/>
        </w:rPr>
        <w:t>: mzgk@mzgkns.pl</w:t>
      </w:r>
    </w:p>
    <w:p w14:paraId="5DA9054B" w14:textId="3D56DD40" w:rsidR="005E2BC6" w:rsidRPr="005E2BC6" w:rsidRDefault="00CA28F7" w:rsidP="003344AF">
      <w:pPr>
        <w:ind w:firstLine="284"/>
        <w:jc w:val="both"/>
        <w:rPr>
          <w:lang w:val="de-DE"/>
        </w:rPr>
      </w:pPr>
      <w:proofErr w:type="spellStart"/>
      <w:r>
        <w:rPr>
          <w:lang w:val="de-DE"/>
        </w:rPr>
        <w:t>strona</w:t>
      </w:r>
      <w:proofErr w:type="spellEnd"/>
      <w:r w:rsidR="005E2BC6" w:rsidRPr="005E2BC6">
        <w:rPr>
          <w:lang w:val="de-DE"/>
        </w:rPr>
        <w:t xml:space="preserve"> </w:t>
      </w:r>
      <w:proofErr w:type="spellStart"/>
      <w:r w:rsidR="002D2438">
        <w:rPr>
          <w:lang w:val="de-DE"/>
        </w:rPr>
        <w:t>www</w:t>
      </w:r>
      <w:proofErr w:type="spellEnd"/>
      <w:r w:rsidR="005E2BC6" w:rsidRPr="005E2BC6">
        <w:rPr>
          <w:lang w:val="de-DE"/>
        </w:rPr>
        <w:t>: www.mzgkns.pl</w:t>
      </w:r>
    </w:p>
    <w:p w14:paraId="1504D5A1" w14:textId="77777777" w:rsidR="005E2BC6" w:rsidRDefault="005E2BC6" w:rsidP="003344AF">
      <w:pPr>
        <w:ind w:left="900"/>
        <w:jc w:val="both"/>
        <w:rPr>
          <w:b/>
        </w:rPr>
      </w:pPr>
    </w:p>
    <w:p w14:paraId="75844E96" w14:textId="77777777" w:rsidR="00EA1C05" w:rsidRDefault="00333E5D" w:rsidP="002F62F1">
      <w:pPr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</w:rPr>
        <w:t>Tryb zamówienia</w:t>
      </w:r>
    </w:p>
    <w:p w14:paraId="7777AC4C" w14:textId="6C4CBE70" w:rsidR="009A235C" w:rsidRDefault="00535CAE" w:rsidP="00253907">
      <w:pPr>
        <w:spacing w:before="120" w:after="120"/>
        <w:ind w:left="284" w:hanging="284"/>
        <w:jc w:val="both"/>
      </w:pPr>
      <w:r>
        <w:t xml:space="preserve">    </w:t>
      </w:r>
      <w:r w:rsidR="002D5378">
        <w:t xml:space="preserve"> </w:t>
      </w:r>
      <w:r w:rsidR="00212ED0">
        <w:t>Zapytanie ofertowe -</w:t>
      </w:r>
      <w:r w:rsidR="00333E5D">
        <w:t xml:space="preserve"> to tryb udzieleni</w:t>
      </w:r>
      <w:r w:rsidR="00E501D5">
        <w:t>a</w:t>
      </w:r>
      <w:r w:rsidR="00333E5D">
        <w:t xml:space="preserve"> zamówienia, w którym</w:t>
      </w:r>
      <w:r w:rsidR="00253907">
        <w:t>,</w:t>
      </w:r>
      <w:r w:rsidR="00333E5D">
        <w:t xml:space="preserve"> w odpowiedzi na ogłoszenie </w:t>
      </w:r>
      <w:r w:rsidR="00286771">
        <w:t xml:space="preserve">            </w:t>
      </w:r>
      <w:r w:rsidR="00212ED0">
        <w:t>o zamówieniu umieszczone na stronie internetowej Zamawiającego</w:t>
      </w:r>
      <w:r w:rsidR="00CC4116">
        <w:t>,</w:t>
      </w:r>
      <w:r w:rsidR="00206E69">
        <w:t xml:space="preserve"> </w:t>
      </w:r>
      <w:r w:rsidR="00333E5D">
        <w:t xml:space="preserve">oferty mogą składać wszyscy zainteresowani </w:t>
      </w:r>
      <w:r w:rsidR="00C65DFB">
        <w:t>W</w:t>
      </w:r>
      <w:r w:rsidR="00333E5D">
        <w:t>ykonawcy.</w:t>
      </w:r>
      <w:r w:rsidR="009A235C">
        <w:t xml:space="preserve"> </w:t>
      </w:r>
    </w:p>
    <w:p w14:paraId="183AE5C2" w14:textId="77777777" w:rsidR="00CE547D" w:rsidRDefault="00333E5D" w:rsidP="002F62F1">
      <w:pPr>
        <w:numPr>
          <w:ilvl w:val="0"/>
          <w:numId w:val="1"/>
        </w:numPr>
        <w:spacing w:after="120"/>
        <w:ind w:left="284" w:hanging="284"/>
        <w:jc w:val="both"/>
        <w:rPr>
          <w:b/>
        </w:rPr>
      </w:pPr>
      <w:r>
        <w:rPr>
          <w:b/>
        </w:rPr>
        <w:t>O</w:t>
      </w:r>
      <w:r w:rsidR="00A35149">
        <w:rPr>
          <w:b/>
        </w:rPr>
        <w:t xml:space="preserve">pis </w:t>
      </w:r>
      <w:r w:rsidR="00E06816">
        <w:rPr>
          <w:b/>
        </w:rPr>
        <w:t>p</w:t>
      </w:r>
      <w:r>
        <w:rPr>
          <w:b/>
        </w:rPr>
        <w:t xml:space="preserve">rzedmiotu </w:t>
      </w:r>
      <w:r w:rsidR="00E06816">
        <w:rPr>
          <w:b/>
        </w:rPr>
        <w:t>z</w:t>
      </w:r>
      <w:r>
        <w:rPr>
          <w:b/>
        </w:rPr>
        <w:t>amówienia</w:t>
      </w:r>
    </w:p>
    <w:p w14:paraId="63B1AE77" w14:textId="2DC5B166" w:rsidR="001E365B" w:rsidRDefault="000869CB" w:rsidP="002A1142">
      <w:pPr>
        <w:pStyle w:val="Akapitzlist"/>
        <w:numPr>
          <w:ilvl w:val="0"/>
          <w:numId w:val="9"/>
        </w:numPr>
        <w:spacing w:after="80"/>
        <w:ind w:left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E365B" w:rsidRPr="001E365B">
        <w:rPr>
          <w:rFonts w:ascii="Times New Roman" w:hAnsi="Times New Roman"/>
          <w:b/>
          <w:sz w:val="24"/>
          <w:szCs w:val="24"/>
        </w:rPr>
        <w:t xml:space="preserve">Numer kodu i opis z CPV:   </w:t>
      </w:r>
    </w:p>
    <w:p w14:paraId="6BB0011B" w14:textId="5732D123" w:rsidR="00621BF8" w:rsidRDefault="00621BF8" w:rsidP="002A1142">
      <w:pPr>
        <w:spacing w:after="80"/>
        <w:outlineLvl w:val="2"/>
        <w:rPr>
          <w:b/>
          <w:bCs/>
        </w:rPr>
      </w:pPr>
      <w:r w:rsidRPr="00621BF8">
        <w:rPr>
          <w:b/>
          <w:bCs/>
        </w:rPr>
        <w:t xml:space="preserve">     </w:t>
      </w:r>
      <w:r w:rsidR="00253907">
        <w:rPr>
          <w:b/>
          <w:bCs/>
        </w:rPr>
        <w:t xml:space="preserve"> </w:t>
      </w:r>
      <w:r w:rsidRPr="00621BF8">
        <w:rPr>
          <w:b/>
          <w:bCs/>
        </w:rPr>
        <w:t xml:space="preserve"> 71247000-1</w:t>
      </w:r>
      <w:r w:rsidRPr="00621BF8">
        <w:t xml:space="preserve"> </w:t>
      </w:r>
      <w:r w:rsidRPr="00621BF8">
        <w:rPr>
          <w:bCs/>
        </w:rPr>
        <w:t>Nadzór nad robotami budowlanymi</w:t>
      </w:r>
      <w:r w:rsidRPr="00621BF8">
        <w:rPr>
          <w:b/>
          <w:bCs/>
        </w:rPr>
        <w:t xml:space="preserve"> </w:t>
      </w:r>
    </w:p>
    <w:p w14:paraId="5D23C278" w14:textId="4AB1AA24" w:rsidR="001600D7" w:rsidRPr="002A1142" w:rsidRDefault="001600D7" w:rsidP="002A1142">
      <w:pPr>
        <w:spacing w:after="80"/>
        <w:ind w:firstLine="426"/>
        <w:outlineLvl w:val="2"/>
        <w:rPr>
          <w:bCs/>
        </w:rPr>
      </w:pPr>
      <w:r w:rsidRPr="001600D7">
        <w:rPr>
          <w:b/>
          <w:bCs/>
        </w:rPr>
        <w:t>71520000-</w:t>
      </w:r>
      <w:r w:rsidR="002A1142">
        <w:rPr>
          <w:bCs/>
        </w:rPr>
        <w:t xml:space="preserve">9 </w:t>
      </w:r>
      <w:r w:rsidRPr="002A1142">
        <w:rPr>
          <w:bCs/>
        </w:rPr>
        <w:t>Usługi nadzoru budowlanego</w:t>
      </w:r>
    </w:p>
    <w:p w14:paraId="1A6A14CE" w14:textId="0BD69A7C" w:rsidR="00B62C4D" w:rsidRDefault="000869CB" w:rsidP="002A1142">
      <w:pPr>
        <w:pStyle w:val="Akapitzlist"/>
        <w:numPr>
          <w:ilvl w:val="0"/>
          <w:numId w:val="9"/>
        </w:numPr>
        <w:spacing w:after="80"/>
        <w:ind w:left="36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62C4D">
        <w:rPr>
          <w:rFonts w:ascii="Times New Roman" w:hAnsi="Times New Roman"/>
          <w:sz w:val="24"/>
          <w:szCs w:val="24"/>
        </w:rPr>
        <w:t xml:space="preserve">  </w:t>
      </w:r>
      <w:r w:rsidR="00140DB6" w:rsidRPr="00B62C4D">
        <w:rPr>
          <w:rFonts w:ascii="Times New Roman" w:hAnsi="Times New Roman"/>
          <w:sz w:val="24"/>
          <w:szCs w:val="24"/>
        </w:rPr>
        <w:t xml:space="preserve">Przedmiotem zamówienia </w:t>
      </w:r>
      <w:r w:rsidR="00B62C4D">
        <w:rPr>
          <w:rFonts w:ascii="Times New Roman" w:hAnsi="Times New Roman"/>
          <w:sz w:val="24"/>
          <w:szCs w:val="24"/>
        </w:rPr>
        <w:t xml:space="preserve">jest </w:t>
      </w:r>
      <w:r w:rsidR="00B62C4D">
        <w:rPr>
          <w:rFonts w:ascii="Times New Roman" w:hAnsi="Times New Roman"/>
          <w:bCs/>
          <w:sz w:val="24"/>
          <w:szCs w:val="24"/>
        </w:rPr>
        <w:t>pełnienie</w:t>
      </w:r>
      <w:r w:rsidR="00B62C4D" w:rsidRPr="00B62C4D">
        <w:rPr>
          <w:rFonts w:ascii="Times New Roman" w:hAnsi="Times New Roman"/>
          <w:bCs/>
          <w:sz w:val="24"/>
          <w:szCs w:val="24"/>
        </w:rPr>
        <w:t xml:space="preserve"> funkcji </w:t>
      </w:r>
      <w:r w:rsidR="000626EB">
        <w:rPr>
          <w:rFonts w:ascii="Times New Roman" w:hAnsi="Times New Roman"/>
          <w:bCs/>
          <w:sz w:val="24"/>
          <w:szCs w:val="24"/>
        </w:rPr>
        <w:t>I</w:t>
      </w:r>
      <w:r w:rsidR="00B62C4D" w:rsidRPr="00B62C4D">
        <w:rPr>
          <w:rFonts w:ascii="Times New Roman" w:hAnsi="Times New Roman"/>
          <w:bCs/>
          <w:sz w:val="24"/>
          <w:szCs w:val="24"/>
        </w:rPr>
        <w:t>nspektora nadzoru w trakcie</w:t>
      </w:r>
      <w:r w:rsidR="00253907">
        <w:rPr>
          <w:rFonts w:ascii="Times New Roman" w:hAnsi="Times New Roman"/>
          <w:bCs/>
          <w:sz w:val="24"/>
          <w:szCs w:val="24"/>
        </w:rPr>
        <w:t xml:space="preserve"> realizacji robót w ramach umowy</w:t>
      </w:r>
      <w:r w:rsidR="00B62C4D" w:rsidRPr="00B62C4D">
        <w:rPr>
          <w:rFonts w:ascii="Times New Roman" w:hAnsi="Times New Roman"/>
          <w:bCs/>
          <w:sz w:val="24"/>
          <w:szCs w:val="24"/>
        </w:rPr>
        <w:t xml:space="preserve"> „Modernizacja i rozbudowa Centralnej Oczyszczalni Ścieków</w:t>
      </w:r>
      <w:r w:rsidR="00B62C4D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B62C4D" w:rsidRPr="00B62C4D">
        <w:rPr>
          <w:rFonts w:ascii="Times New Roman" w:hAnsi="Times New Roman"/>
          <w:bCs/>
          <w:sz w:val="24"/>
          <w:szCs w:val="24"/>
        </w:rPr>
        <w:t xml:space="preserve"> w Nowej Soli. Etap I.1 Modernizacja wybranych obiektów części mechanicznej oczyszczalni z wyłączeniem biofiltra i przykrycia piaskownika” zwanej dalej Umową Główną. </w:t>
      </w:r>
    </w:p>
    <w:p w14:paraId="0E5536A6" w14:textId="77777777" w:rsidR="00B62C4D" w:rsidRPr="009D4D8F" w:rsidRDefault="00B62C4D" w:rsidP="00B62C4D">
      <w:pPr>
        <w:pStyle w:val="Akapitzlist"/>
        <w:numPr>
          <w:ilvl w:val="0"/>
          <w:numId w:val="9"/>
        </w:numPr>
        <w:spacing w:after="120"/>
        <w:ind w:left="36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D4D8F">
        <w:rPr>
          <w:rFonts w:ascii="Times New Roman" w:hAnsi="Times New Roman"/>
          <w:bCs/>
          <w:sz w:val="24"/>
          <w:szCs w:val="24"/>
        </w:rPr>
        <w:t xml:space="preserve">Etap I.1 </w:t>
      </w:r>
      <w:r w:rsidRPr="009D4D8F">
        <w:rPr>
          <w:rFonts w:ascii="Times New Roman" w:hAnsi="Times New Roman"/>
          <w:b/>
          <w:bCs/>
          <w:sz w:val="24"/>
          <w:szCs w:val="24"/>
        </w:rPr>
        <w:t>z wyłączeniem biofiltra i przykrycia piaskownika</w:t>
      </w:r>
      <w:r w:rsidRPr="009D4D8F">
        <w:rPr>
          <w:rFonts w:ascii="Times New Roman" w:hAnsi="Times New Roman"/>
          <w:bCs/>
          <w:sz w:val="24"/>
          <w:szCs w:val="24"/>
        </w:rPr>
        <w:t xml:space="preserve"> obejmuje m.in.: </w:t>
      </w:r>
    </w:p>
    <w:p w14:paraId="25919EE7" w14:textId="0336C59C" w:rsidR="00B62C4D" w:rsidRDefault="00253907" w:rsidP="00253907">
      <w:pPr>
        <w:pStyle w:val="Akapitzlist"/>
        <w:spacing w:before="120" w:after="80"/>
        <w:ind w:left="36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</w:t>
      </w:r>
      <w:r w:rsidR="00B62C4D" w:rsidRPr="009D4D8F">
        <w:rPr>
          <w:rFonts w:ascii="Times New Roman" w:hAnsi="Times New Roman"/>
          <w:bCs/>
          <w:sz w:val="24"/>
          <w:szCs w:val="24"/>
        </w:rPr>
        <w:t> budowę piaskownika dwukomorowego (2 zblokowane obiekty</w:t>
      </w:r>
      <w:r w:rsidR="00B62C4D">
        <w:rPr>
          <w:rFonts w:ascii="Times New Roman" w:hAnsi="Times New Roman"/>
          <w:bCs/>
          <w:sz w:val="24"/>
          <w:szCs w:val="24"/>
        </w:rPr>
        <w:t>) wraz z rozbiórką istniejącego;</w:t>
      </w:r>
    </w:p>
    <w:p w14:paraId="7E30B55B" w14:textId="38D0DD9F" w:rsidR="00B62C4D" w:rsidRPr="009D4D8F" w:rsidRDefault="00B62C4D" w:rsidP="00B62C4D">
      <w:pPr>
        <w:pStyle w:val="Akapitzlist"/>
        <w:spacing w:before="120" w:after="80"/>
        <w:ind w:left="351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25390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53907">
        <w:rPr>
          <w:rFonts w:ascii="Times New Roman" w:hAnsi="Times New Roman"/>
          <w:bCs/>
          <w:sz w:val="24"/>
          <w:szCs w:val="24"/>
        </w:rPr>
        <w:t>b)</w:t>
      </w:r>
      <w:r w:rsidRPr="009D4D8F">
        <w:rPr>
          <w:rFonts w:ascii="Times New Roman" w:hAnsi="Times New Roman"/>
          <w:bCs/>
          <w:sz w:val="24"/>
          <w:szCs w:val="24"/>
        </w:rPr>
        <w:t xml:space="preserve"> modernizację (przebudowę) przepompowni głównej ścieków, stacji odwadniania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Pr="009D4D8F">
        <w:rPr>
          <w:rFonts w:ascii="Times New Roman" w:hAnsi="Times New Roman"/>
          <w:bCs/>
          <w:sz w:val="24"/>
          <w:szCs w:val="24"/>
        </w:rPr>
        <w:t>i przemywania piasku, oddzielania flotatu oraz komory dopływowej S2. </w:t>
      </w:r>
    </w:p>
    <w:p w14:paraId="2DAA69CF" w14:textId="3FD2F301" w:rsidR="00B62C4D" w:rsidRPr="009D4D8F" w:rsidRDefault="00B62C4D" w:rsidP="00B62C4D">
      <w:pPr>
        <w:pStyle w:val="Akapitzlist"/>
        <w:spacing w:before="120" w:after="80"/>
        <w:ind w:left="351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</w:t>
      </w:r>
      <w:r w:rsidR="00253907">
        <w:rPr>
          <w:rFonts w:ascii="Times New Roman" w:hAnsi="Times New Roman"/>
          <w:bCs/>
          <w:sz w:val="24"/>
          <w:szCs w:val="24"/>
        </w:rPr>
        <w:t xml:space="preserve">  </w:t>
      </w:r>
      <w:r w:rsidRPr="009D4D8F">
        <w:rPr>
          <w:rFonts w:ascii="Times New Roman" w:hAnsi="Times New Roman"/>
          <w:bCs/>
          <w:sz w:val="24"/>
          <w:szCs w:val="24"/>
        </w:rPr>
        <w:t>Oprócz dział</w:t>
      </w:r>
      <w:r w:rsidR="00253907">
        <w:rPr>
          <w:rFonts w:ascii="Times New Roman" w:hAnsi="Times New Roman"/>
          <w:bCs/>
          <w:sz w:val="24"/>
          <w:szCs w:val="24"/>
        </w:rPr>
        <w:t>ań odnoszących się do powyżej</w:t>
      </w:r>
      <w:r w:rsidRPr="009D4D8F">
        <w:rPr>
          <w:rFonts w:ascii="Times New Roman" w:hAnsi="Times New Roman"/>
          <w:bCs/>
          <w:sz w:val="24"/>
          <w:szCs w:val="24"/>
        </w:rPr>
        <w:t xml:space="preserve"> podanych głównych obiektów zamówienie obejmuje także rozbiórkę, modernizację lub budowę wraz z rozruchem i przekazaniem do eksploatacji:</w:t>
      </w:r>
    </w:p>
    <w:p w14:paraId="7DA9E683" w14:textId="6209EC87" w:rsidR="00B62C4D" w:rsidRPr="009D4D8F" w:rsidRDefault="00B62C4D" w:rsidP="00253907">
      <w:pPr>
        <w:pStyle w:val="Akapitzlist"/>
        <w:tabs>
          <w:tab w:val="left" w:pos="426"/>
        </w:tabs>
        <w:spacing w:before="120" w:after="80"/>
        <w:ind w:left="351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253907">
        <w:rPr>
          <w:rFonts w:ascii="Times New Roman" w:hAnsi="Times New Roman"/>
          <w:bCs/>
          <w:sz w:val="24"/>
          <w:szCs w:val="24"/>
        </w:rPr>
        <w:t xml:space="preserve">   a)</w:t>
      </w:r>
      <w:r w:rsidRPr="009D4D8F">
        <w:rPr>
          <w:rFonts w:ascii="Times New Roman" w:hAnsi="Times New Roman"/>
          <w:bCs/>
          <w:sz w:val="24"/>
          <w:szCs w:val="24"/>
        </w:rPr>
        <w:t xml:space="preserve"> innych pomniejszych obiektów, na ogół o charakterze obiektów sieciowych, n</w:t>
      </w:r>
      <w:r w:rsidR="00253907">
        <w:rPr>
          <w:rFonts w:ascii="Times New Roman" w:hAnsi="Times New Roman"/>
          <w:bCs/>
          <w:sz w:val="24"/>
          <w:szCs w:val="24"/>
        </w:rPr>
        <w:t>p. studni pomiarowej ze zlewni „Ceglana”</w:t>
      </w:r>
      <w:r w:rsidRPr="009D4D8F">
        <w:rPr>
          <w:rFonts w:ascii="Times New Roman" w:hAnsi="Times New Roman"/>
          <w:bCs/>
          <w:sz w:val="24"/>
          <w:szCs w:val="24"/>
        </w:rPr>
        <w:t>, studni kanalizacyjnych itp.;</w:t>
      </w:r>
    </w:p>
    <w:p w14:paraId="79FD3841" w14:textId="3E7588C3" w:rsidR="00B62C4D" w:rsidRPr="009D4D8F" w:rsidRDefault="00B62C4D" w:rsidP="00253907">
      <w:pPr>
        <w:pStyle w:val="Akapitzlist"/>
        <w:tabs>
          <w:tab w:val="left" w:pos="426"/>
        </w:tabs>
        <w:spacing w:before="120" w:after="80"/>
        <w:ind w:left="351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25390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53907">
        <w:rPr>
          <w:rFonts w:ascii="Times New Roman" w:hAnsi="Times New Roman"/>
          <w:bCs/>
          <w:sz w:val="24"/>
          <w:szCs w:val="24"/>
        </w:rPr>
        <w:t>b)</w:t>
      </w:r>
      <w:r w:rsidRPr="009D4D8F">
        <w:rPr>
          <w:rFonts w:ascii="Times New Roman" w:hAnsi="Times New Roman"/>
          <w:bCs/>
          <w:sz w:val="24"/>
          <w:szCs w:val="24"/>
        </w:rPr>
        <w:t xml:space="preserve"> obiektów liniowych (sieci i instalacji) związanych funkcjonalnie z powyższymi obiektami;</w:t>
      </w:r>
    </w:p>
    <w:p w14:paraId="026421CF" w14:textId="3E0C7775" w:rsidR="00B62C4D" w:rsidRPr="009D4D8F" w:rsidRDefault="00B62C4D" w:rsidP="00253907">
      <w:pPr>
        <w:pStyle w:val="Akapitzlist"/>
        <w:tabs>
          <w:tab w:val="left" w:pos="426"/>
        </w:tabs>
        <w:spacing w:before="120" w:after="80"/>
        <w:ind w:left="351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253907">
        <w:rPr>
          <w:rFonts w:ascii="Times New Roman" w:hAnsi="Times New Roman"/>
          <w:bCs/>
          <w:sz w:val="24"/>
          <w:szCs w:val="24"/>
        </w:rPr>
        <w:t xml:space="preserve">  c)</w:t>
      </w:r>
      <w:r w:rsidRPr="009D4D8F">
        <w:rPr>
          <w:rFonts w:ascii="Times New Roman" w:hAnsi="Times New Roman"/>
          <w:bCs/>
          <w:sz w:val="24"/>
          <w:szCs w:val="24"/>
        </w:rPr>
        <w:t xml:space="preserve"> systemów zasilania, automatyki i sterowania związanych funkcjonalnie z powyższymi obiektami;</w:t>
      </w:r>
    </w:p>
    <w:p w14:paraId="5671AFFB" w14:textId="4EE5DA37" w:rsidR="00B62C4D" w:rsidRPr="009D4D8F" w:rsidRDefault="00B62C4D" w:rsidP="00253907">
      <w:pPr>
        <w:pStyle w:val="Akapitzlist"/>
        <w:tabs>
          <w:tab w:val="left" w:pos="426"/>
        </w:tabs>
        <w:spacing w:before="120" w:after="80"/>
        <w:ind w:left="351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253907">
        <w:rPr>
          <w:rFonts w:ascii="Times New Roman" w:hAnsi="Times New Roman"/>
          <w:bCs/>
          <w:sz w:val="24"/>
          <w:szCs w:val="24"/>
        </w:rPr>
        <w:t>d)</w:t>
      </w:r>
      <w:r w:rsidRPr="009D4D8F">
        <w:rPr>
          <w:rFonts w:ascii="Times New Roman" w:hAnsi="Times New Roman"/>
          <w:bCs/>
          <w:sz w:val="24"/>
          <w:szCs w:val="24"/>
        </w:rPr>
        <w:t xml:space="preserve"> elementów zagospodarowania terenu, takich jak: drogi, opaski i chodniki, ukształtowanie terenu, zieleń i inne niezbędne elementy infrastruktury związane z powyższymi obiektami.</w:t>
      </w:r>
    </w:p>
    <w:p w14:paraId="6E50685A" w14:textId="35F6962A" w:rsidR="000D2509" w:rsidRDefault="00F5497B" w:rsidP="00B62C4D">
      <w:pPr>
        <w:pStyle w:val="Akapitzlist"/>
        <w:numPr>
          <w:ilvl w:val="0"/>
          <w:numId w:val="9"/>
        </w:numPr>
        <w:spacing w:after="12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2C4D">
        <w:rPr>
          <w:rFonts w:ascii="Times New Roman" w:hAnsi="Times New Roman"/>
          <w:sz w:val="24"/>
          <w:szCs w:val="24"/>
        </w:rPr>
        <w:t>Szczegółowy opis przedmiotu zamówieni</w:t>
      </w:r>
      <w:r w:rsidR="00C65DFB" w:rsidRPr="00B62C4D">
        <w:rPr>
          <w:rFonts w:ascii="Times New Roman" w:hAnsi="Times New Roman"/>
          <w:sz w:val="24"/>
          <w:szCs w:val="24"/>
        </w:rPr>
        <w:t>a</w:t>
      </w:r>
      <w:r w:rsidRPr="00B62C4D">
        <w:rPr>
          <w:rFonts w:ascii="Times New Roman" w:hAnsi="Times New Roman"/>
          <w:sz w:val="24"/>
          <w:szCs w:val="24"/>
        </w:rPr>
        <w:t xml:space="preserve"> zawarty jest w </w:t>
      </w:r>
      <w:r w:rsidR="00212ED0" w:rsidRPr="00B62C4D">
        <w:rPr>
          <w:rFonts w:ascii="Times New Roman" w:hAnsi="Times New Roman"/>
          <w:sz w:val="24"/>
          <w:szCs w:val="24"/>
        </w:rPr>
        <w:t xml:space="preserve">Załączniku nr </w:t>
      </w:r>
      <w:r w:rsidR="00421A0A" w:rsidRPr="00B62C4D">
        <w:rPr>
          <w:rFonts w:ascii="Times New Roman" w:hAnsi="Times New Roman"/>
          <w:sz w:val="24"/>
          <w:szCs w:val="24"/>
        </w:rPr>
        <w:t>1</w:t>
      </w:r>
      <w:r w:rsidR="00212ED0" w:rsidRPr="00B62C4D">
        <w:rPr>
          <w:rFonts w:ascii="Times New Roman" w:hAnsi="Times New Roman"/>
          <w:sz w:val="24"/>
          <w:szCs w:val="24"/>
        </w:rPr>
        <w:t xml:space="preserve"> </w:t>
      </w:r>
      <w:r w:rsidRPr="00B62C4D">
        <w:rPr>
          <w:rFonts w:ascii="Times New Roman" w:hAnsi="Times New Roman"/>
          <w:sz w:val="24"/>
          <w:szCs w:val="24"/>
        </w:rPr>
        <w:t xml:space="preserve">Opis </w:t>
      </w:r>
      <w:r w:rsidR="00E06816" w:rsidRPr="00B62C4D">
        <w:rPr>
          <w:rFonts w:ascii="Times New Roman" w:hAnsi="Times New Roman"/>
          <w:sz w:val="24"/>
          <w:szCs w:val="24"/>
        </w:rPr>
        <w:t>p</w:t>
      </w:r>
      <w:r w:rsidRPr="00B62C4D">
        <w:rPr>
          <w:rFonts w:ascii="Times New Roman" w:hAnsi="Times New Roman"/>
          <w:sz w:val="24"/>
          <w:szCs w:val="24"/>
        </w:rPr>
        <w:t xml:space="preserve">rzedmiotu </w:t>
      </w:r>
      <w:r w:rsidR="00E06816" w:rsidRPr="00B62C4D">
        <w:rPr>
          <w:rFonts w:ascii="Times New Roman" w:hAnsi="Times New Roman"/>
          <w:sz w:val="24"/>
          <w:szCs w:val="24"/>
        </w:rPr>
        <w:t>za</w:t>
      </w:r>
      <w:r w:rsidRPr="00B62C4D">
        <w:rPr>
          <w:rFonts w:ascii="Times New Roman" w:hAnsi="Times New Roman"/>
          <w:sz w:val="24"/>
          <w:szCs w:val="24"/>
        </w:rPr>
        <w:t>mówienia</w:t>
      </w:r>
      <w:r w:rsidR="00C65DFB" w:rsidRPr="00B62C4D">
        <w:rPr>
          <w:rFonts w:ascii="Times New Roman" w:hAnsi="Times New Roman"/>
          <w:sz w:val="24"/>
          <w:szCs w:val="24"/>
        </w:rPr>
        <w:t>.</w:t>
      </w:r>
      <w:r w:rsidRPr="00B62C4D">
        <w:rPr>
          <w:rFonts w:ascii="Times New Roman" w:hAnsi="Times New Roman"/>
          <w:sz w:val="24"/>
          <w:szCs w:val="24"/>
        </w:rPr>
        <w:t xml:space="preserve"> </w:t>
      </w:r>
    </w:p>
    <w:p w14:paraId="070ACE26" w14:textId="31C3CF3C" w:rsidR="00DE68E4" w:rsidRDefault="00DE68E4" w:rsidP="006234A8">
      <w:pPr>
        <w:numPr>
          <w:ilvl w:val="0"/>
          <w:numId w:val="1"/>
        </w:numPr>
        <w:tabs>
          <w:tab w:val="num" w:pos="284"/>
        </w:tabs>
        <w:spacing w:before="120"/>
        <w:ind w:left="357" w:hanging="357"/>
        <w:jc w:val="both"/>
        <w:rPr>
          <w:b/>
        </w:rPr>
      </w:pPr>
      <w:r w:rsidRPr="00DE68E4">
        <w:rPr>
          <w:b/>
        </w:rPr>
        <w:t>Warunki udziału w postępowaniu</w:t>
      </w:r>
    </w:p>
    <w:p w14:paraId="384783BA" w14:textId="77777777" w:rsidR="00B62C4D" w:rsidRPr="00B62C4D" w:rsidRDefault="00B62C4D" w:rsidP="00B62C4D">
      <w:pPr>
        <w:numPr>
          <w:ilvl w:val="0"/>
          <w:numId w:val="22"/>
        </w:numPr>
        <w:spacing w:before="120"/>
        <w:jc w:val="both"/>
      </w:pPr>
      <w:r w:rsidRPr="00B62C4D">
        <w:t xml:space="preserve">O udzielenie zamówienia mogą ubiegać się Wykonawcy, którzy spełniają warunki udziału w postępowaniu dotyczące </w:t>
      </w:r>
      <w:r w:rsidRPr="00B62C4D">
        <w:rPr>
          <w:b/>
        </w:rPr>
        <w:t>zdolności technicznej lub zawodowej</w:t>
      </w:r>
      <w:r w:rsidRPr="00B62C4D">
        <w:t xml:space="preserve">. Wymagane doświadczenie i kwalifikacje dla:     </w:t>
      </w:r>
    </w:p>
    <w:p w14:paraId="2A95465F" w14:textId="77777777" w:rsidR="00B62C4D" w:rsidRPr="00B62C4D" w:rsidRDefault="00B62C4D" w:rsidP="00B62C4D">
      <w:pPr>
        <w:numPr>
          <w:ilvl w:val="0"/>
          <w:numId w:val="19"/>
        </w:numPr>
        <w:spacing w:before="120"/>
        <w:jc w:val="both"/>
      </w:pPr>
      <w:r w:rsidRPr="00B62C4D">
        <w:rPr>
          <w:b/>
        </w:rPr>
        <w:t>Inspektora nadzoru branży konstrukcyjno-budowlanej:</w:t>
      </w:r>
    </w:p>
    <w:p w14:paraId="3BB96F26" w14:textId="77777777" w:rsidR="00B62C4D" w:rsidRPr="00B62C4D" w:rsidRDefault="00B62C4D" w:rsidP="00B62C4D">
      <w:pPr>
        <w:numPr>
          <w:ilvl w:val="0"/>
          <w:numId w:val="20"/>
        </w:numPr>
        <w:spacing w:before="120"/>
        <w:jc w:val="both"/>
        <w:rPr>
          <w:b/>
        </w:rPr>
      </w:pPr>
      <w:r w:rsidRPr="00B62C4D">
        <w:t xml:space="preserve">uprawnienia budowlane do nadzoru robót w specjalności konstrukcyjno-budowlanej bez ograniczeń lub odpowiadające im ważne uprawnienia budowlane, które zostały wydane na podstawie wcześniej obowiązujących przepisów prawa oraz wpis na listę członków właściwej izby samorządu zawodowego – </w:t>
      </w:r>
      <w:r w:rsidRPr="00B62C4D">
        <w:rPr>
          <w:b/>
        </w:rPr>
        <w:t>posiadane min. 10 lat</w:t>
      </w:r>
      <w:r w:rsidRPr="00D807C4">
        <w:t>;</w:t>
      </w:r>
    </w:p>
    <w:p w14:paraId="53E9C6F7" w14:textId="57190099" w:rsidR="00B62C4D" w:rsidRPr="00B62C4D" w:rsidRDefault="00B62C4D" w:rsidP="00B62C4D">
      <w:pPr>
        <w:numPr>
          <w:ilvl w:val="0"/>
          <w:numId w:val="20"/>
        </w:numPr>
        <w:spacing w:before="120"/>
        <w:jc w:val="both"/>
        <w:rPr>
          <w:b/>
        </w:rPr>
      </w:pPr>
      <w:r w:rsidRPr="00B62C4D">
        <w:t xml:space="preserve">doświadczenie w nadzorze minimum </w:t>
      </w:r>
      <w:r w:rsidRPr="00B62C4D">
        <w:rPr>
          <w:b/>
        </w:rPr>
        <w:t>3 robót budowlanych</w:t>
      </w:r>
      <w:r w:rsidRPr="00B62C4D">
        <w:t xml:space="preserve"> dotyczących budowy/ modernizacji oczyszczalni ścieków o przepływie min. </w:t>
      </w:r>
      <w:r w:rsidRPr="00B62C4D">
        <w:rPr>
          <w:b/>
        </w:rPr>
        <w:t>Q = 5000 m</w:t>
      </w:r>
      <w:r w:rsidRPr="00B62C4D">
        <w:rPr>
          <w:b/>
          <w:vertAlign w:val="superscript"/>
        </w:rPr>
        <w:t>3</w:t>
      </w:r>
      <w:r w:rsidRPr="00B62C4D">
        <w:rPr>
          <w:b/>
        </w:rPr>
        <w:t>/dobę</w:t>
      </w:r>
      <w:r w:rsidRPr="00B62C4D">
        <w:t xml:space="preserve"> potwierdzone referencjami.</w:t>
      </w:r>
    </w:p>
    <w:p w14:paraId="4A82DA7B" w14:textId="77777777" w:rsidR="00B62C4D" w:rsidRPr="00B62C4D" w:rsidRDefault="00B62C4D" w:rsidP="00B62C4D">
      <w:pPr>
        <w:numPr>
          <w:ilvl w:val="0"/>
          <w:numId w:val="19"/>
        </w:numPr>
        <w:spacing w:before="120"/>
        <w:jc w:val="both"/>
        <w:rPr>
          <w:b/>
        </w:rPr>
      </w:pPr>
      <w:r w:rsidRPr="00B62C4D">
        <w:rPr>
          <w:b/>
        </w:rPr>
        <w:t>Inspektora branży sanitarnej:</w:t>
      </w:r>
    </w:p>
    <w:p w14:paraId="190477FA" w14:textId="77777777" w:rsidR="00B62C4D" w:rsidRPr="00B62C4D" w:rsidRDefault="00B62C4D" w:rsidP="00B62C4D">
      <w:pPr>
        <w:numPr>
          <w:ilvl w:val="0"/>
          <w:numId w:val="21"/>
        </w:numPr>
        <w:spacing w:before="120"/>
        <w:jc w:val="both"/>
        <w:rPr>
          <w:b/>
        </w:rPr>
      </w:pPr>
      <w:r w:rsidRPr="00B62C4D">
        <w:t>uprawnienia budowlane do kierowania robotami budowlanymi w specjalności instalacyjnej w zakresie sieci, instalacji i urządzeń cieplnych, wentylacyjnych, gazowych, wodociągowych i kanalizacyjnych bez ograniczeń lub odpowiadające im ważne uprawnienia budowlane, które zostały wydane na podstawie wcześniej</w:t>
      </w:r>
      <w:r w:rsidRPr="00B62C4D">
        <w:rPr>
          <w:b/>
        </w:rPr>
        <w:t xml:space="preserve"> </w:t>
      </w:r>
      <w:r w:rsidRPr="00B62C4D">
        <w:t xml:space="preserve">obowiązujących przepisów prawa oraz wpis na listę członków właściwej izby samorządu zawodowego </w:t>
      </w:r>
      <w:r w:rsidRPr="00B62C4D">
        <w:rPr>
          <w:b/>
        </w:rPr>
        <w:t>– posiadane min. 10 lat</w:t>
      </w:r>
      <w:r w:rsidRPr="00D807C4">
        <w:t>;</w:t>
      </w:r>
    </w:p>
    <w:p w14:paraId="5B7B7CBF" w14:textId="77777777" w:rsidR="00B62C4D" w:rsidRDefault="00B62C4D" w:rsidP="00B62C4D">
      <w:pPr>
        <w:numPr>
          <w:ilvl w:val="0"/>
          <w:numId w:val="21"/>
        </w:numPr>
        <w:spacing w:before="120"/>
        <w:jc w:val="both"/>
      </w:pPr>
      <w:r w:rsidRPr="00B62C4D">
        <w:t xml:space="preserve">doświadczenie w nadzorze minimum </w:t>
      </w:r>
      <w:r w:rsidRPr="00B62C4D">
        <w:rPr>
          <w:b/>
        </w:rPr>
        <w:t>3 robót budowlanych</w:t>
      </w:r>
      <w:r w:rsidRPr="00B62C4D">
        <w:t xml:space="preserve"> w zakresie budowy/modernizacji oczyszczalni ścieków o przepływie min. </w:t>
      </w:r>
      <w:r w:rsidRPr="00B62C4D">
        <w:rPr>
          <w:b/>
        </w:rPr>
        <w:t>Q = 5000 m</w:t>
      </w:r>
      <w:r w:rsidRPr="00B62C4D">
        <w:rPr>
          <w:b/>
          <w:vertAlign w:val="superscript"/>
        </w:rPr>
        <w:t>3</w:t>
      </w:r>
      <w:r w:rsidRPr="00B62C4D">
        <w:rPr>
          <w:b/>
        </w:rPr>
        <w:t xml:space="preserve">/dobę, </w:t>
      </w:r>
      <w:r w:rsidRPr="00B62C4D">
        <w:t xml:space="preserve"> potwierdzone referencjami.</w:t>
      </w:r>
    </w:p>
    <w:p w14:paraId="111B3D4D" w14:textId="3A1ABB4E" w:rsidR="00005F0B" w:rsidRPr="00726615" w:rsidRDefault="00005F0B" w:rsidP="00160181">
      <w:pPr>
        <w:spacing w:before="120"/>
        <w:ind w:left="708"/>
        <w:jc w:val="both"/>
        <w:rPr>
          <w:bCs/>
        </w:rPr>
      </w:pPr>
      <w:r w:rsidRPr="008B5894">
        <w:rPr>
          <w:bCs/>
        </w:rPr>
        <w:t xml:space="preserve">W celu potwierdzenia spełniania </w:t>
      </w:r>
      <w:r>
        <w:rPr>
          <w:bCs/>
        </w:rPr>
        <w:t xml:space="preserve">powyższych </w:t>
      </w:r>
      <w:r w:rsidRPr="008B5894">
        <w:rPr>
          <w:bCs/>
        </w:rPr>
        <w:t>warunk</w:t>
      </w:r>
      <w:r>
        <w:rPr>
          <w:bCs/>
        </w:rPr>
        <w:t>ów</w:t>
      </w:r>
      <w:r w:rsidRPr="008B5894">
        <w:rPr>
          <w:bCs/>
        </w:rPr>
        <w:t xml:space="preserve"> Wykonawca zobowiązany jest przedłożyć wraz z ofertą Wykaz wykonanych </w:t>
      </w:r>
      <w:r>
        <w:rPr>
          <w:bCs/>
        </w:rPr>
        <w:t>usług</w:t>
      </w:r>
      <w:r w:rsidRPr="008B5894">
        <w:rPr>
          <w:bCs/>
        </w:rPr>
        <w:t xml:space="preserve"> sporządzony według wzoru stanowiącego Załącznik nr </w:t>
      </w:r>
      <w:r>
        <w:rPr>
          <w:bCs/>
        </w:rPr>
        <w:t xml:space="preserve">6 </w:t>
      </w:r>
      <w:r w:rsidRPr="008B5894">
        <w:rPr>
          <w:bCs/>
        </w:rPr>
        <w:t>do niniejsze</w:t>
      </w:r>
      <w:r>
        <w:rPr>
          <w:bCs/>
        </w:rPr>
        <w:t>go</w:t>
      </w:r>
      <w:r w:rsidRPr="008B5894">
        <w:rPr>
          <w:bCs/>
        </w:rPr>
        <w:t xml:space="preserve"> </w:t>
      </w:r>
      <w:r w:rsidR="00D807C4">
        <w:rPr>
          <w:bCs/>
        </w:rPr>
        <w:t>Z</w:t>
      </w:r>
      <w:r>
        <w:rPr>
          <w:bCs/>
        </w:rPr>
        <w:t>apytania ofertowego</w:t>
      </w:r>
      <w:r w:rsidRPr="008B5894">
        <w:rPr>
          <w:bCs/>
        </w:rPr>
        <w:t xml:space="preserve"> oraz dokumenty potwierdzające, że </w:t>
      </w:r>
      <w:r>
        <w:rPr>
          <w:bCs/>
        </w:rPr>
        <w:t>usługi zostały wykonane należycie</w:t>
      </w:r>
      <w:r w:rsidR="00D807C4">
        <w:rPr>
          <w:bCs/>
        </w:rPr>
        <w:t>, a także</w:t>
      </w:r>
      <w:r w:rsidR="00160181">
        <w:rPr>
          <w:bCs/>
        </w:rPr>
        <w:t xml:space="preserve"> </w:t>
      </w:r>
      <w:r w:rsidR="00160181" w:rsidRPr="00160181">
        <w:rPr>
          <w:bCs/>
        </w:rPr>
        <w:t>dokument</w:t>
      </w:r>
      <w:r w:rsidR="00160181">
        <w:rPr>
          <w:bCs/>
        </w:rPr>
        <w:t xml:space="preserve">y </w:t>
      </w:r>
      <w:r w:rsidR="00160181" w:rsidRPr="00160181">
        <w:rPr>
          <w:bCs/>
        </w:rPr>
        <w:t>potwierdzając</w:t>
      </w:r>
      <w:r w:rsidR="00160181">
        <w:rPr>
          <w:bCs/>
        </w:rPr>
        <w:t xml:space="preserve">e </w:t>
      </w:r>
      <w:r w:rsidR="00160181" w:rsidRPr="00160181">
        <w:rPr>
          <w:bCs/>
        </w:rPr>
        <w:t xml:space="preserve">kwalifikacje </w:t>
      </w:r>
      <w:r w:rsidR="00160181" w:rsidRPr="000626EB">
        <w:rPr>
          <w:bCs/>
        </w:rPr>
        <w:t xml:space="preserve">zawodowe, </w:t>
      </w:r>
      <w:r w:rsidR="00160181" w:rsidRPr="00726615">
        <w:rPr>
          <w:bCs/>
        </w:rPr>
        <w:t xml:space="preserve">tj. </w:t>
      </w:r>
      <w:r w:rsidR="00160181" w:rsidRPr="00726615">
        <w:rPr>
          <w:rFonts w:ascii="TimesNewRomanPSMT" w:hAnsi="TimesNewRomanPSMT" w:cs="TimesNewRomanPSMT"/>
          <w:sz w:val="22"/>
          <w:szCs w:val="22"/>
        </w:rPr>
        <w:t xml:space="preserve"> </w:t>
      </w:r>
      <w:r w:rsidR="00160181" w:rsidRPr="00726615">
        <w:rPr>
          <w:bCs/>
        </w:rPr>
        <w:t xml:space="preserve">kopie uprawnień budowlanych dla wymaganych specjalności wraz z załączonym aktualnym zaświadczeniem </w:t>
      </w:r>
      <w:r w:rsidR="00D807C4">
        <w:rPr>
          <w:bCs/>
        </w:rPr>
        <w:t xml:space="preserve">                                        </w:t>
      </w:r>
      <w:r w:rsidR="00160181" w:rsidRPr="00726615">
        <w:rPr>
          <w:bCs/>
        </w:rPr>
        <w:t>o przynależności do właściwej Okręgowej Izby Inżynierów Budownictwa</w:t>
      </w:r>
      <w:r w:rsidR="00753E4C" w:rsidRPr="00726615">
        <w:rPr>
          <w:bCs/>
        </w:rPr>
        <w:t>.</w:t>
      </w:r>
    </w:p>
    <w:p w14:paraId="27DEDE56" w14:textId="77777777" w:rsidR="00753E4C" w:rsidRDefault="00005F0B" w:rsidP="00005F0B">
      <w:pPr>
        <w:spacing w:before="120"/>
        <w:ind w:left="708"/>
        <w:jc w:val="both"/>
        <w:rPr>
          <w:bCs/>
        </w:rPr>
      </w:pPr>
      <w:r w:rsidRPr="008B5894">
        <w:rPr>
          <w:bCs/>
        </w:rPr>
        <w:t xml:space="preserve">Dowody należytego wykonania robót muszą mieć postać referencji/poświadczeń </w:t>
      </w:r>
      <w:r w:rsidR="00753E4C">
        <w:rPr>
          <w:bCs/>
        </w:rPr>
        <w:t xml:space="preserve">                           </w:t>
      </w:r>
      <w:r w:rsidRPr="008B5894">
        <w:rPr>
          <w:bCs/>
        </w:rPr>
        <w:t xml:space="preserve"> i muszą być sporządzone w języku polskim. </w:t>
      </w:r>
    </w:p>
    <w:p w14:paraId="5D0B6B18" w14:textId="1CD90C75" w:rsidR="00005F0B" w:rsidRPr="00753E4C" w:rsidRDefault="00005F0B" w:rsidP="00005F0B">
      <w:pPr>
        <w:spacing w:before="120"/>
        <w:ind w:left="708"/>
        <w:jc w:val="both"/>
        <w:rPr>
          <w:bCs/>
          <w:color w:val="FF0000"/>
        </w:rPr>
      </w:pPr>
      <w:r w:rsidRPr="008B5894">
        <w:rPr>
          <w:bCs/>
        </w:rPr>
        <w:lastRenderedPageBreak/>
        <w:t xml:space="preserve">Jeżeli  z uzasadnionej przyczyny  o obiektywnym charakterze Wykonawca nie jest </w:t>
      </w:r>
      <w:r w:rsidR="002A1142">
        <w:rPr>
          <w:bCs/>
        </w:rPr>
        <w:t xml:space="preserve">                     </w:t>
      </w:r>
      <w:r w:rsidRPr="008B5894">
        <w:rPr>
          <w:bCs/>
        </w:rPr>
        <w:t>w stanie uzyskać tych dokumentów – inne dokumenty potwierdz</w:t>
      </w:r>
      <w:r>
        <w:rPr>
          <w:bCs/>
        </w:rPr>
        <w:t>ające ich należyte wykonanie</w:t>
      </w:r>
      <w:r w:rsidR="00753E4C">
        <w:rPr>
          <w:bCs/>
        </w:rPr>
        <w:t>.</w:t>
      </w:r>
    </w:p>
    <w:p w14:paraId="2B6D9DCE" w14:textId="77777777" w:rsidR="00B62C4D" w:rsidRPr="00B62C4D" w:rsidRDefault="00B62C4D" w:rsidP="00B62C4D">
      <w:pPr>
        <w:numPr>
          <w:ilvl w:val="0"/>
          <w:numId w:val="22"/>
        </w:numPr>
        <w:spacing w:before="120"/>
        <w:jc w:val="both"/>
      </w:pPr>
      <w:r w:rsidRPr="00B62C4D">
        <w:t xml:space="preserve">Zamawiający wymaga, aby Wykonawca ubiegający się o udzielenie zamówienia przed złożeniem oferty </w:t>
      </w:r>
      <w:r w:rsidRPr="00B62C4D">
        <w:rPr>
          <w:b/>
        </w:rPr>
        <w:t>przeprowadził wizję lokalną</w:t>
      </w:r>
      <w:r w:rsidRPr="00B62C4D">
        <w:t xml:space="preserve"> terenu celem dokładnego zapoznania się                  z przedmiotem zamówienia. Wizję lokalną należy przeprowadzić przy udziale osoby wskazanej przez Zamawiającego, po uprzednim  telefonicznym ustaleniu terminu.</w:t>
      </w:r>
    </w:p>
    <w:p w14:paraId="274BA953" w14:textId="18718F04" w:rsidR="00B62C4D" w:rsidRPr="00B62C4D" w:rsidRDefault="00B62C4D" w:rsidP="00B62C4D">
      <w:pPr>
        <w:numPr>
          <w:ilvl w:val="0"/>
          <w:numId w:val="22"/>
        </w:numPr>
        <w:spacing w:before="120"/>
        <w:jc w:val="both"/>
      </w:pPr>
      <w:r w:rsidRPr="00B62C4D">
        <w:t xml:space="preserve">Zamawiający wymaga, aby Wykonawca ubiegający się o udzielenie zamówienia zapoznał się i dokonał </w:t>
      </w:r>
      <w:r w:rsidRPr="00B62C4D">
        <w:rPr>
          <w:b/>
        </w:rPr>
        <w:t>sprawdzenia dokumentów</w:t>
      </w:r>
      <w:r w:rsidRPr="00B62C4D">
        <w:t xml:space="preserve"> niezbędnych do realizacji zamówienia (dokumentacji projektowej, STWIORB) dostępnych na miejscu u Zamawia</w:t>
      </w:r>
      <w:r w:rsidR="002B2C1F">
        <w:t>jącego oraz</w:t>
      </w:r>
      <w:r w:rsidRPr="00B62C4D">
        <w:t xml:space="preserve"> dostępnych na stronie https://e-zamowienia.mzgkns.pl – w postępowaniu nr  ZP/4/2023 „Modernizacja  i rozbudowa Centralnej Oczyszczalni Ścieków w Nowej Soli. Etap I.1 Modernizacja wybranych obiektów części mechanicznej oczyszczalni z wyłączeniem </w:t>
      </w:r>
      <w:proofErr w:type="spellStart"/>
      <w:r w:rsidR="002B2C1F">
        <w:t>biofiltra</w:t>
      </w:r>
      <w:proofErr w:type="spellEnd"/>
      <w:r w:rsidR="002B2C1F">
        <w:t xml:space="preserve"> </w:t>
      </w:r>
      <w:r w:rsidRPr="00B62C4D">
        <w:t>i przykrycia piaskownika”.</w:t>
      </w:r>
    </w:p>
    <w:p w14:paraId="0FCC54DA" w14:textId="57883B22" w:rsidR="00753E4C" w:rsidRDefault="00EA1C05" w:rsidP="00753E4C">
      <w:pPr>
        <w:numPr>
          <w:ilvl w:val="0"/>
          <w:numId w:val="1"/>
        </w:numPr>
        <w:tabs>
          <w:tab w:val="num" w:pos="284"/>
        </w:tabs>
        <w:spacing w:before="120"/>
        <w:ind w:left="357" w:hanging="357"/>
        <w:jc w:val="both"/>
        <w:rPr>
          <w:b/>
        </w:rPr>
      </w:pPr>
      <w:r w:rsidRPr="00753E4C">
        <w:rPr>
          <w:b/>
        </w:rPr>
        <w:t>Termin wykonania zamówienia</w:t>
      </w:r>
    </w:p>
    <w:p w14:paraId="05E1878C" w14:textId="65BC489C" w:rsidR="00753E4C" w:rsidRPr="00753E4C" w:rsidRDefault="00753E4C" w:rsidP="00ED3CED">
      <w:pPr>
        <w:spacing w:before="120"/>
        <w:ind w:left="284"/>
        <w:jc w:val="both"/>
        <w:rPr>
          <w:b/>
        </w:rPr>
      </w:pPr>
      <w:r w:rsidRPr="00753E4C">
        <w:t>Przewidywany termin wykona</w:t>
      </w:r>
      <w:r w:rsidR="00ED3CED">
        <w:t>nia zamówienia – od podpisania U</w:t>
      </w:r>
      <w:r w:rsidRPr="00753E4C">
        <w:t>mowy</w:t>
      </w:r>
      <w:r w:rsidR="00ED3CED">
        <w:t xml:space="preserve"> Głównej</w:t>
      </w:r>
      <w:r w:rsidRPr="00753E4C">
        <w:t xml:space="preserve"> </w:t>
      </w:r>
      <w:r w:rsidRPr="00ED3CED">
        <w:t>do dnia</w:t>
      </w:r>
      <w:r w:rsidRPr="00753E4C">
        <w:rPr>
          <w:b/>
        </w:rPr>
        <w:t xml:space="preserve"> </w:t>
      </w:r>
      <w:r w:rsidR="00ED3CED">
        <w:rPr>
          <w:b/>
        </w:rPr>
        <w:t xml:space="preserve"> </w:t>
      </w:r>
      <w:r w:rsidRPr="00753E4C">
        <w:rPr>
          <w:b/>
        </w:rPr>
        <w:t>31.05.202</w:t>
      </w:r>
      <w:r w:rsidR="004E10CD">
        <w:rPr>
          <w:b/>
        </w:rPr>
        <w:t>4</w:t>
      </w:r>
      <w:r w:rsidRPr="00753E4C">
        <w:rPr>
          <w:b/>
        </w:rPr>
        <w:t xml:space="preserve"> r.</w:t>
      </w:r>
      <w:bookmarkStart w:id="0" w:name="_GoBack"/>
      <w:bookmarkEnd w:id="0"/>
    </w:p>
    <w:p w14:paraId="3819B058" w14:textId="77777777" w:rsidR="00753E4C" w:rsidRPr="00753E4C" w:rsidRDefault="00753E4C" w:rsidP="00753E4C">
      <w:pPr>
        <w:spacing w:before="120"/>
        <w:ind w:left="357"/>
        <w:jc w:val="both"/>
      </w:pPr>
      <w:r w:rsidRPr="00753E4C">
        <w:t xml:space="preserve">Szacowany termin podpisania Umowy Głównej – sierpień 2023 r. </w:t>
      </w:r>
    </w:p>
    <w:p w14:paraId="4C8EF96F" w14:textId="04D36A64" w:rsidR="00753E4C" w:rsidRPr="00753E4C" w:rsidRDefault="00753E4C" w:rsidP="00753E4C">
      <w:pPr>
        <w:spacing w:before="120"/>
        <w:ind w:left="357"/>
        <w:jc w:val="both"/>
      </w:pPr>
      <w:r w:rsidRPr="00753E4C">
        <w:t>Podane terminy realizacji usługi są terminami planowanymi. Rzeczywisty termin wykonania usługi jest zależny od realizacji Umowy Głównej. W przypadku wydłużenia terminu realizacji Umowy Głównej (nie więcej niż o 60 dni) Wykonawca wykona usługę w tym wydłużonym okresie.</w:t>
      </w:r>
      <w:r>
        <w:t xml:space="preserve"> Szacuje się okres wykon</w:t>
      </w:r>
      <w:r w:rsidR="002B2C1F">
        <w:t>ania usługi</w:t>
      </w:r>
      <w:r>
        <w:t xml:space="preserve"> na 10 miesięcy.</w:t>
      </w:r>
    </w:p>
    <w:p w14:paraId="290FBC84" w14:textId="3DA53254" w:rsidR="00FF3A95" w:rsidRPr="00D203D4" w:rsidRDefault="00FF3A95" w:rsidP="0098301E">
      <w:pPr>
        <w:numPr>
          <w:ilvl w:val="0"/>
          <w:numId w:val="1"/>
        </w:numPr>
        <w:tabs>
          <w:tab w:val="num" w:pos="284"/>
        </w:tabs>
        <w:spacing w:before="120" w:after="120"/>
        <w:ind w:left="357" w:hanging="357"/>
        <w:jc w:val="both"/>
        <w:rPr>
          <w:b/>
        </w:rPr>
      </w:pPr>
      <w:r w:rsidRPr="00D203D4">
        <w:rPr>
          <w:b/>
        </w:rPr>
        <w:t>Opis sposobu przygotowania i  złożenia oferty</w:t>
      </w:r>
    </w:p>
    <w:p w14:paraId="14F2279E" w14:textId="77777777" w:rsidR="00E51C4E" w:rsidRDefault="00FF3A95" w:rsidP="00E51C4E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61B7">
        <w:rPr>
          <w:rFonts w:ascii="Times New Roman" w:hAnsi="Times New Roman"/>
          <w:sz w:val="24"/>
          <w:szCs w:val="24"/>
        </w:rPr>
        <w:t>Każdy Wykonawca może złożyć tylko jedną ofertę.</w:t>
      </w:r>
      <w:r w:rsidR="00E51C4E">
        <w:rPr>
          <w:rFonts w:ascii="Times New Roman" w:hAnsi="Times New Roman"/>
          <w:sz w:val="24"/>
          <w:szCs w:val="24"/>
        </w:rPr>
        <w:t xml:space="preserve"> </w:t>
      </w:r>
    </w:p>
    <w:p w14:paraId="4B45C64F" w14:textId="79F61B9A" w:rsidR="00E51C4E" w:rsidRDefault="00E51C4E" w:rsidP="00E51C4E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należy złożyć na:</w:t>
      </w:r>
    </w:p>
    <w:p w14:paraId="0A9EFC0B" w14:textId="30E2065B" w:rsidR="00E51C4E" w:rsidRPr="00E51C4E" w:rsidRDefault="00E51C4E" w:rsidP="00E51C4E">
      <w:pPr>
        <w:pStyle w:val="Akapitzlist"/>
        <w:spacing w:after="12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26EB">
        <w:rPr>
          <w:rFonts w:ascii="Times New Roman" w:hAnsi="Times New Roman"/>
          <w:sz w:val="24"/>
          <w:szCs w:val="24"/>
        </w:rPr>
        <w:t>a) I</w:t>
      </w:r>
      <w:r w:rsidRPr="00E51C4E">
        <w:rPr>
          <w:rFonts w:ascii="Times New Roman" w:hAnsi="Times New Roman"/>
          <w:sz w:val="24"/>
          <w:szCs w:val="24"/>
        </w:rPr>
        <w:t>nspektora nadzoru i</w:t>
      </w:r>
      <w:r>
        <w:rPr>
          <w:rFonts w:ascii="Times New Roman" w:hAnsi="Times New Roman"/>
          <w:sz w:val="24"/>
          <w:szCs w:val="24"/>
        </w:rPr>
        <w:t>nwestorskiego branży sanitarnej</w:t>
      </w:r>
      <w:r w:rsidR="006D0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3461FAC1" w14:textId="2D0B5AE7" w:rsidR="00E51C4E" w:rsidRDefault="00E51C4E" w:rsidP="006D0A28">
      <w:pPr>
        <w:spacing w:after="120"/>
        <w:jc w:val="both"/>
      </w:pPr>
      <w:r>
        <w:t xml:space="preserve">      </w:t>
      </w:r>
      <w:r w:rsidR="000626EB">
        <w:t>b) I</w:t>
      </w:r>
      <w:r w:rsidRPr="00E51C4E">
        <w:t>nspektora nadzoru inwestorskiego branży konstrukcyjno-budow</w:t>
      </w:r>
      <w:r>
        <w:t xml:space="preserve">lanej,  </w:t>
      </w:r>
      <w:r w:rsidRPr="00E51C4E">
        <w:t>lub</w:t>
      </w:r>
    </w:p>
    <w:p w14:paraId="7BAA6060" w14:textId="684ED89C" w:rsidR="006D0A28" w:rsidRPr="006D0A28" w:rsidRDefault="006D0A28" w:rsidP="00E51C4E">
      <w:pPr>
        <w:pStyle w:val="Akapitzlist"/>
        <w:spacing w:after="12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Pr="006D0A2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626EB">
        <w:rPr>
          <w:rFonts w:ascii="Times New Roman" w:hAnsi="Times New Roman"/>
          <w:bCs/>
          <w:sz w:val="24"/>
          <w:szCs w:val="24"/>
        </w:rPr>
        <w:t>I</w:t>
      </w:r>
      <w:r w:rsidRPr="006D0A28">
        <w:rPr>
          <w:rFonts w:ascii="Times New Roman" w:hAnsi="Times New Roman"/>
          <w:bCs/>
          <w:sz w:val="24"/>
          <w:szCs w:val="24"/>
        </w:rPr>
        <w:t>nspektora nadzoru inwestorskiego branży sanitarnej i konstrukcyjno-budowlanej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98BBF06" w14:textId="3FC21E91" w:rsidR="00FF3A95" w:rsidRPr="00A861B7" w:rsidRDefault="00FF3A95" w:rsidP="0098301E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61B7">
        <w:rPr>
          <w:rFonts w:ascii="Times New Roman" w:hAnsi="Times New Roman"/>
          <w:sz w:val="24"/>
          <w:szCs w:val="24"/>
        </w:rPr>
        <w:t xml:space="preserve">Ofertę należy sporządzić w języku polskim na formularzu  stanowiącym Załącznik nr 2 do niniejszego </w:t>
      </w:r>
      <w:r w:rsidR="00BA4A6B">
        <w:rPr>
          <w:rFonts w:ascii="Times New Roman" w:hAnsi="Times New Roman"/>
          <w:sz w:val="24"/>
          <w:szCs w:val="24"/>
        </w:rPr>
        <w:t>Z</w:t>
      </w:r>
      <w:r w:rsidR="00675F17">
        <w:rPr>
          <w:rFonts w:ascii="Times New Roman" w:hAnsi="Times New Roman"/>
          <w:sz w:val="24"/>
          <w:szCs w:val="24"/>
        </w:rPr>
        <w:t>apytania</w:t>
      </w:r>
      <w:r w:rsidRPr="00A861B7">
        <w:rPr>
          <w:rFonts w:ascii="Times New Roman" w:hAnsi="Times New Roman"/>
          <w:sz w:val="24"/>
          <w:szCs w:val="24"/>
        </w:rPr>
        <w:t>.</w:t>
      </w:r>
    </w:p>
    <w:p w14:paraId="312C3E98" w14:textId="5BB1B3BF" w:rsidR="00FF3A95" w:rsidRPr="00A861B7" w:rsidRDefault="00FF3A95" w:rsidP="003671C4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61B7">
        <w:rPr>
          <w:rFonts w:ascii="Times New Roman" w:hAnsi="Times New Roman"/>
          <w:sz w:val="24"/>
          <w:szCs w:val="24"/>
        </w:rPr>
        <w:t>Do oferty należy załączyć następujące dokumenty:</w:t>
      </w:r>
    </w:p>
    <w:p w14:paraId="08BA7357" w14:textId="77777777" w:rsidR="000654D8" w:rsidRDefault="00FF3A95" w:rsidP="003671C4">
      <w:pPr>
        <w:numPr>
          <w:ilvl w:val="0"/>
          <w:numId w:val="2"/>
        </w:numPr>
        <w:spacing w:after="120"/>
        <w:ind w:left="499" w:hanging="357"/>
        <w:jc w:val="both"/>
      </w:pPr>
      <w:r w:rsidRPr="00A861B7">
        <w:t>wypełniony Fo</w:t>
      </w:r>
      <w:r w:rsidR="00BF6802">
        <w:t>rmularz oferty (Załącznik nr 2).</w:t>
      </w:r>
      <w:r w:rsidRPr="00A861B7">
        <w:t xml:space="preserve"> </w:t>
      </w:r>
    </w:p>
    <w:p w14:paraId="36DA34A1" w14:textId="77777777" w:rsidR="000654D8" w:rsidRDefault="00FF3A95" w:rsidP="000654D8">
      <w:pPr>
        <w:spacing w:after="120"/>
        <w:ind w:left="499"/>
        <w:jc w:val="both"/>
      </w:pPr>
      <w:r w:rsidRPr="00A861B7">
        <w:t xml:space="preserve">Oferta powinna być podpisana przez osobę upoważnioną do reprezentowania Wykonawcy zgodnie z formą reprezentacji Wykonawcy określoną </w:t>
      </w:r>
      <w:r w:rsidR="000654D8">
        <w:t xml:space="preserve">w </w:t>
      </w:r>
      <w:r w:rsidRPr="00A861B7">
        <w:t>rejestrze lub innym dokumencie właściwym dla danej formy organizacyjnej Wykonawcy albo przez upełnomocni</w:t>
      </w:r>
      <w:r w:rsidR="000654D8">
        <w:t>onego przedstawiciela Wykonawcy;</w:t>
      </w:r>
    </w:p>
    <w:p w14:paraId="04A6CB7C" w14:textId="67362370" w:rsidR="000654D8" w:rsidRPr="000654D8" w:rsidRDefault="000654D8" w:rsidP="000654D8">
      <w:pPr>
        <w:numPr>
          <w:ilvl w:val="0"/>
          <w:numId w:val="2"/>
        </w:numPr>
        <w:spacing w:after="120"/>
        <w:ind w:left="499" w:hanging="357"/>
        <w:jc w:val="both"/>
      </w:pPr>
      <w:r>
        <w:t xml:space="preserve"> </w:t>
      </w:r>
      <w:r w:rsidRPr="000654D8">
        <w:t xml:space="preserve"> pełnomocnictwo, o ile umocowanie prawne do reprezentacji Wykonawcy nie wynika </w:t>
      </w:r>
      <w:r>
        <w:t xml:space="preserve">                  </w:t>
      </w:r>
      <w:r w:rsidRPr="000654D8">
        <w:t xml:space="preserve"> z</w:t>
      </w:r>
      <w:r>
        <w:t xml:space="preserve"> </w:t>
      </w:r>
      <w:r w:rsidRPr="000654D8">
        <w:t>przepisów prawa lub z dokumentów rejestrowych;</w:t>
      </w:r>
    </w:p>
    <w:p w14:paraId="6DF6324E" w14:textId="7C09F704" w:rsidR="000654D8" w:rsidRDefault="000654D8" w:rsidP="000654D8">
      <w:pPr>
        <w:numPr>
          <w:ilvl w:val="0"/>
          <w:numId w:val="2"/>
        </w:numPr>
        <w:spacing w:after="120"/>
        <w:ind w:left="499" w:hanging="357"/>
        <w:jc w:val="both"/>
      </w:pPr>
      <w:r>
        <w:t>W</w:t>
      </w:r>
      <w:r w:rsidRPr="000654D8">
        <w:t xml:space="preserve">ykaz wykonanych </w:t>
      </w:r>
      <w:r w:rsidR="006D0A28">
        <w:t>usług</w:t>
      </w:r>
      <w:r w:rsidRPr="000654D8">
        <w:t xml:space="preserve"> (Załącznik nr </w:t>
      </w:r>
      <w:r>
        <w:t>6</w:t>
      </w:r>
      <w:r w:rsidRPr="000654D8">
        <w:t>) wraz z dokumentami poświadczającymi ich należyte wykonanie;</w:t>
      </w:r>
    </w:p>
    <w:p w14:paraId="7C385096" w14:textId="64ECA2D9" w:rsidR="00C22C82" w:rsidRDefault="00BB7F72" w:rsidP="00C22C82">
      <w:pPr>
        <w:numPr>
          <w:ilvl w:val="0"/>
          <w:numId w:val="2"/>
        </w:numPr>
        <w:spacing w:after="120"/>
        <w:ind w:left="499" w:hanging="357"/>
        <w:jc w:val="both"/>
      </w:pPr>
      <w:r w:rsidRPr="00BB7F72">
        <w:t xml:space="preserve">Oświadczenie Wykonawcy o braku istnienia okoliczności uwzględniające przesłanki wykluczenia z art. 7 ust. 1 ustawy z dnia 13 kwietnia 2022 r. o szczególnych rozwiązaniach </w:t>
      </w:r>
      <w:r w:rsidRPr="00BB7F72">
        <w:lastRenderedPageBreak/>
        <w:t>w zakresie przeciwdziałania wspieraniu agresji na Ukrainę</w:t>
      </w:r>
      <w:r>
        <w:t xml:space="preserve"> </w:t>
      </w:r>
      <w:r w:rsidR="00C22C82" w:rsidRPr="00C22C82">
        <w:t>oraz służących ochronie bezpieczeńs</w:t>
      </w:r>
      <w:r w:rsidR="002B2C1F">
        <w:t>twa narodowego (Załącznik nr 5);</w:t>
      </w:r>
    </w:p>
    <w:p w14:paraId="5B8A5D4C" w14:textId="6E9F8D21" w:rsidR="006D0A28" w:rsidRPr="00C22C82" w:rsidRDefault="006D0A28" w:rsidP="00375F61">
      <w:pPr>
        <w:numPr>
          <w:ilvl w:val="0"/>
          <w:numId w:val="2"/>
        </w:numPr>
        <w:spacing w:after="120"/>
        <w:ind w:left="499" w:hanging="357"/>
        <w:jc w:val="both"/>
      </w:pPr>
      <w:r w:rsidRPr="006D0A28">
        <w:t>dokumenty potwierdzające kwalifikacje zawodowe, tj.  kopie uprawnień budowlanych dla wymaganych specjalności wraz z załączonym aktualnym zaświadczeniem</w:t>
      </w:r>
      <w:r w:rsidR="00375F61">
        <w:t xml:space="preserve">                                          o</w:t>
      </w:r>
      <w:r w:rsidRPr="006D0A28">
        <w:t xml:space="preserve"> przynależności do właściwej Okręgowej Izby Inżynierów Budownictwa.</w:t>
      </w:r>
    </w:p>
    <w:p w14:paraId="69C98091" w14:textId="2E1617C1" w:rsidR="00FF3A95" w:rsidRPr="00A861B7" w:rsidRDefault="00FF3A95" w:rsidP="003671C4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861B7">
        <w:rPr>
          <w:rFonts w:ascii="Times New Roman" w:hAnsi="Times New Roman"/>
          <w:bCs/>
          <w:sz w:val="24"/>
          <w:szCs w:val="24"/>
        </w:rPr>
        <w:t xml:space="preserve">Oferta powinna zawierać </w:t>
      </w:r>
      <w:r w:rsidRPr="000654D8">
        <w:rPr>
          <w:rFonts w:ascii="Times New Roman" w:hAnsi="Times New Roman"/>
          <w:b/>
          <w:bCs/>
          <w:sz w:val="24"/>
          <w:szCs w:val="24"/>
        </w:rPr>
        <w:t xml:space="preserve">całkowity koszt wykonania </w:t>
      </w:r>
      <w:r w:rsidR="00B01940" w:rsidRPr="000654D8">
        <w:rPr>
          <w:rFonts w:ascii="Times New Roman" w:hAnsi="Times New Roman"/>
          <w:b/>
          <w:bCs/>
          <w:sz w:val="24"/>
          <w:szCs w:val="24"/>
        </w:rPr>
        <w:t>przedmiotu zamówienia</w:t>
      </w:r>
      <w:r w:rsidR="00B01940">
        <w:rPr>
          <w:rFonts w:ascii="Times New Roman" w:hAnsi="Times New Roman"/>
          <w:bCs/>
          <w:sz w:val="24"/>
          <w:szCs w:val="24"/>
        </w:rPr>
        <w:t>.</w:t>
      </w:r>
    </w:p>
    <w:p w14:paraId="72563A33" w14:textId="59217CED" w:rsidR="00FF3A95" w:rsidRPr="00A861B7" w:rsidRDefault="00FF3A95" w:rsidP="003671C4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861B7">
        <w:rPr>
          <w:rFonts w:ascii="Times New Roman" w:hAnsi="Times New Roman"/>
          <w:b/>
          <w:bCs/>
          <w:sz w:val="24"/>
          <w:szCs w:val="24"/>
        </w:rPr>
        <w:t>Ofertę należy złożyć w postaci elektronicznej.</w:t>
      </w:r>
    </w:p>
    <w:p w14:paraId="7103BC92" w14:textId="389BE34A" w:rsidR="00FF3A95" w:rsidRPr="00A861B7" w:rsidRDefault="00FF3A95" w:rsidP="003671C4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861B7">
        <w:rPr>
          <w:rFonts w:ascii="Times New Roman" w:hAnsi="Times New Roman"/>
          <w:b/>
          <w:sz w:val="24"/>
          <w:szCs w:val="24"/>
        </w:rPr>
        <w:t>Składanie ofert w postaci elektronicznej</w:t>
      </w:r>
    </w:p>
    <w:p w14:paraId="37662B98" w14:textId="1A584015" w:rsidR="00FF3A95" w:rsidRPr="00A861B7" w:rsidRDefault="00FF3A95" w:rsidP="003671C4">
      <w:pPr>
        <w:numPr>
          <w:ilvl w:val="0"/>
          <w:numId w:val="6"/>
        </w:numPr>
        <w:spacing w:after="120"/>
        <w:ind w:left="357" w:hanging="357"/>
        <w:jc w:val="both"/>
        <w:rPr>
          <w:rFonts w:eastAsia="Calibri"/>
          <w:lang w:eastAsia="en-US"/>
        </w:rPr>
      </w:pPr>
      <w:r w:rsidRPr="00A861B7">
        <w:rPr>
          <w:rFonts w:eastAsia="Calibri"/>
          <w:lang w:eastAsia="en-US"/>
        </w:rPr>
        <w:t xml:space="preserve">Wykonawca zamierzający wziąć udział w niniejszym postępowaniu </w:t>
      </w:r>
      <w:r w:rsidR="00A267CF" w:rsidRPr="00A861B7">
        <w:rPr>
          <w:rFonts w:eastAsia="Calibri"/>
          <w:lang w:eastAsia="en-US"/>
        </w:rPr>
        <w:t xml:space="preserve"> </w:t>
      </w:r>
      <w:r w:rsidRPr="00A861B7">
        <w:rPr>
          <w:rFonts w:eastAsia="Calibri"/>
          <w:lang w:eastAsia="en-US"/>
        </w:rPr>
        <w:t>musi posiadać konto w Systemie e-ZP</w:t>
      </w:r>
      <w:r w:rsidRPr="00A861B7">
        <w:t xml:space="preserve"> MZGK sp. z o.o. w Nowej Soli (</w:t>
      </w:r>
      <w:r w:rsidR="001D6B0C">
        <w:rPr>
          <w:rFonts w:eastAsia="Calibri"/>
          <w:lang w:eastAsia="en-US"/>
        </w:rPr>
        <w:t>zwanym dalej Systemem e-ZP lub </w:t>
      </w:r>
      <w:r w:rsidRPr="00A861B7">
        <w:rPr>
          <w:rFonts w:eastAsia="Calibri"/>
          <w:lang w:eastAsia="en-US"/>
        </w:rPr>
        <w:t xml:space="preserve">Systemem). Rejestracja i korzystanie z Systemu e-ZP jest bezpłatne. </w:t>
      </w:r>
    </w:p>
    <w:p w14:paraId="65A3381D" w14:textId="77777777" w:rsidR="00FF3A95" w:rsidRPr="00A861B7" w:rsidRDefault="00FF3A95" w:rsidP="003671C4">
      <w:pPr>
        <w:numPr>
          <w:ilvl w:val="0"/>
          <w:numId w:val="6"/>
        </w:numPr>
        <w:spacing w:after="120"/>
        <w:ind w:left="357" w:hanging="357"/>
        <w:jc w:val="both"/>
        <w:rPr>
          <w:rFonts w:eastAsia="Calibri"/>
          <w:b/>
          <w:lang w:eastAsia="en-US"/>
        </w:rPr>
      </w:pPr>
      <w:r w:rsidRPr="00A861B7">
        <w:rPr>
          <w:rFonts w:eastAsia="Calibri"/>
          <w:lang w:eastAsia="en-US"/>
        </w:rPr>
        <w:t xml:space="preserve">Zaleca się rejestrację konta w Systemie e-ZP </w:t>
      </w:r>
      <w:r w:rsidRPr="00A861B7">
        <w:rPr>
          <w:rFonts w:eastAsia="Calibri"/>
          <w:b/>
          <w:lang w:eastAsia="en-US"/>
        </w:rPr>
        <w:t>na adres e-mail wskazany w Formularzu oferty.</w:t>
      </w:r>
    </w:p>
    <w:p w14:paraId="0AE2B31B" w14:textId="6E0C78AC" w:rsidR="00D203D4" w:rsidRPr="00D203D4" w:rsidRDefault="00FF3A95" w:rsidP="003671C4">
      <w:pPr>
        <w:numPr>
          <w:ilvl w:val="0"/>
          <w:numId w:val="6"/>
        </w:numPr>
        <w:spacing w:after="120"/>
        <w:ind w:left="357" w:hanging="357"/>
        <w:jc w:val="both"/>
        <w:rPr>
          <w:rFonts w:eastAsia="Calibri"/>
          <w:lang w:eastAsia="en-US"/>
        </w:rPr>
      </w:pPr>
      <w:r w:rsidRPr="00A861B7">
        <w:rPr>
          <w:rFonts w:eastAsia="Calibri"/>
          <w:lang w:eastAsia="en-US"/>
        </w:rPr>
        <w:t xml:space="preserve">Użytkownik niezarejestrowany może jedynie przeglądać treści udostępniane w części </w:t>
      </w:r>
      <w:r w:rsidR="00D203D4" w:rsidRPr="00A861B7">
        <w:rPr>
          <w:rFonts w:eastAsia="Calibri"/>
          <w:lang w:eastAsia="en-US"/>
        </w:rPr>
        <w:t>publicznej Systemu. Jest to równoznaczne z tym, że użytkownicy</w:t>
      </w:r>
      <w:r w:rsidR="00D203D4" w:rsidRPr="00D203D4">
        <w:rPr>
          <w:rFonts w:eastAsia="Calibri"/>
          <w:lang w:eastAsia="en-US"/>
        </w:rPr>
        <w:t xml:space="preserve"> niezarejestrowani nie posiadają dostępu do wszystkich funkcjonalności Systemu.</w:t>
      </w:r>
    </w:p>
    <w:p w14:paraId="35FDC71C" w14:textId="77777777" w:rsidR="00D203D4" w:rsidRPr="00D203D4" w:rsidRDefault="00D203D4" w:rsidP="003671C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>Dokonując rejestracji Wykonawca akceptuje Regulamin korzystania z Systemu                             e-ZP MZGK sp. z o.o. w Nowej Soli.</w:t>
      </w:r>
    </w:p>
    <w:p w14:paraId="63CC4EC4" w14:textId="625FE1E9" w:rsidR="00D203D4" w:rsidRPr="00D203D4" w:rsidRDefault="00D203D4" w:rsidP="003671C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 xml:space="preserve">W Systemie e-ZP znajdują się także: instrukcja dla Wykonawcy (Instrukcja obsługi Systemu e-ZP) oraz filmy instruktażowe prezentujące podstawowe czynności dokonywane przez Wykonawców za pomocą Systemu (rejestracja, zadawanie pytań, złożenie oferty, wycofanie oferty). Instrukcja dostępna jest pod adresem: https://pomoc. e-zp.finn.pl/. </w:t>
      </w:r>
    </w:p>
    <w:p w14:paraId="2FF6ADFD" w14:textId="72FBB4F5" w:rsidR="00D203D4" w:rsidRPr="00D203D4" w:rsidRDefault="00D203D4" w:rsidP="003671C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b/>
          <w:lang w:eastAsia="en-US"/>
        </w:rPr>
        <w:t>Wymagania techniczne związane z korzystaniem z Systemu</w:t>
      </w:r>
      <w:r w:rsidR="000869CB">
        <w:rPr>
          <w:rFonts w:eastAsia="Calibri"/>
          <w:lang w:eastAsia="en-US"/>
        </w:rPr>
        <w:t>,</w:t>
      </w:r>
      <w:r w:rsidR="00675F17">
        <w:rPr>
          <w:rFonts w:eastAsia="Calibri"/>
          <w:lang w:eastAsia="en-US"/>
        </w:rPr>
        <w:t xml:space="preserve"> </w:t>
      </w:r>
      <w:r w:rsidRPr="00D203D4">
        <w:rPr>
          <w:rFonts w:eastAsia="Calibri"/>
          <w:lang w:eastAsia="en-US"/>
        </w:rPr>
        <w:t>tj. informacje dotyczące specyfikacji połączenia, formatu przesyłanych danych oraz kodowania i oznaczania czasu przekaza</w:t>
      </w:r>
      <w:r w:rsidR="00675F17">
        <w:rPr>
          <w:rFonts w:eastAsia="Calibri"/>
          <w:lang w:eastAsia="en-US"/>
        </w:rPr>
        <w:t>nia danych</w:t>
      </w:r>
      <w:r w:rsidRPr="00D203D4">
        <w:rPr>
          <w:rFonts w:eastAsia="Calibri"/>
          <w:lang w:eastAsia="en-US"/>
        </w:rPr>
        <w:t>:</w:t>
      </w:r>
    </w:p>
    <w:p w14:paraId="257D9542" w14:textId="77777777" w:rsidR="00D203D4" w:rsidRPr="00D203D4" w:rsidRDefault="00D203D4" w:rsidP="003671C4">
      <w:pPr>
        <w:numPr>
          <w:ilvl w:val="0"/>
          <w:numId w:val="3"/>
        </w:numPr>
        <w:ind w:left="709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 xml:space="preserve">stały dostęp do sieci Internet i minimalna prędkość połączenia internetowego nie mniejsza niż 512 </w:t>
      </w:r>
      <w:proofErr w:type="spellStart"/>
      <w:r w:rsidRPr="00D203D4">
        <w:rPr>
          <w:rFonts w:eastAsia="Calibri"/>
          <w:lang w:eastAsia="en-US"/>
        </w:rPr>
        <w:t>kb</w:t>
      </w:r>
      <w:proofErr w:type="spellEnd"/>
      <w:r w:rsidRPr="00D203D4">
        <w:rPr>
          <w:rFonts w:eastAsia="Calibri"/>
          <w:lang w:eastAsia="en-US"/>
        </w:rPr>
        <w:t>/s;</w:t>
      </w:r>
    </w:p>
    <w:p w14:paraId="5DD3D05A" w14:textId="77777777" w:rsidR="00D203D4" w:rsidRPr="00D203D4" w:rsidRDefault="00D203D4" w:rsidP="003671C4">
      <w:pPr>
        <w:numPr>
          <w:ilvl w:val="0"/>
          <w:numId w:val="3"/>
        </w:numPr>
        <w:ind w:left="709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 xml:space="preserve">zaktualizowana przeglądarka internetowa Chrome w wersji 77 i późniejsze lub Mozilla </w:t>
      </w:r>
      <w:proofErr w:type="spellStart"/>
      <w:r w:rsidRPr="00D203D4">
        <w:rPr>
          <w:rFonts w:eastAsia="Calibri"/>
          <w:lang w:eastAsia="en-US"/>
        </w:rPr>
        <w:t>Firefox</w:t>
      </w:r>
      <w:proofErr w:type="spellEnd"/>
      <w:r w:rsidRPr="00D203D4">
        <w:rPr>
          <w:rFonts w:eastAsia="Calibri"/>
          <w:lang w:eastAsia="en-US"/>
        </w:rPr>
        <w:t xml:space="preserve"> w wersji 63 i późniejsze;</w:t>
      </w:r>
    </w:p>
    <w:p w14:paraId="21ED028F" w14:textId="77777777" w:rsidR="00D203D4" w:rsidRPr="00D203D4" w:rsidRDefault="00D203D4" w:rsidP="003671C4">
      <w:pPr>
        <w:numPr>
          <w:ilvl w:val="0"/>
          <w:numId w:val="3"/>
        </w:numPr>
        <w:ind w:left="709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 xml:space="preserve">system operacyjny Microsoft Windows 7 i późniejsze lub Apple </w:t>
      </w:r>
      <w:proofErr w:type="spellStart"/>
      <w:r w:rsidRPr="00D203D4">
        <w:rPr>
          <w:rFonts w:eastAsia="Calibri"/>
          <w:lang w:eastAsia="en-US"/>
        </w:rPr>
        <w:t>macOS</w:t>
      </w:r>
      <w:proofErr w:type="spellEnd"/>
      <w:r w:rsidRPr="00D203D4">
        <w:rPr>
          <w:rFonts w:eastAsia="Calibri"/>
          <w:lang w:eastAsia="en-US"/>
        </w:rPr>
        <w:t xml:space="preserve"> 10.14                            i późniejsze, dystrybucje systemu Linux.</w:t>
      </w:r>
    </w:p>
    <w:p w14:paraId="1C87F713" w14:textId="77777777" w:rsidR="00D203D4" w:rsidRPr="00D203D4" w:rsidRDefault="00D203D4" w:rsidP="003671C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b/>
          <w:lang w:eastAsia="en-US"/>
        </w:rPr>
      </w:pPr>
      <w:r w:rsidRPr="00D203D4">
        <w:rPr>
          <w:rFonts w:eastAsia="Calibri"/>
          <w:b/>
          <w:lang w:eastAsia="en-US"/>
        </w:rPr>
        <w:t xml:space="preserve">Oferta złożona poprzez System e-ZP może zostać podpisana przez Wykonawcę za pomocą kwalifikowanego podpisu elektronicznego lub podpisu osobistego lub podpisu zaufanego. </w:t>
      </w:r>
    </w:p>
    <w:p w14:paraId="271E668D" w14:textId="6B072E34" w:rsidR="00D203D4" w:rsidRPr="00D203D4" w:rsidRDefault="00D203D4" w:rsidP="00D203D4">
      <w:pPr>
        <w:spacing w:before="120" w:after="120"/>
        <w:ind w:left="357" w:hanging="357"/>
        <w:jc w:val="both"/>
        <w:rPr>
          <w:b/>
        </w:rPr>
      </w:pPr>
      <w:r w:rsidRPr="00D203D4">
        <w:rPr>
          <w:b/>
        </w:rPr>
        <w:t xml:space="preserve">       Oferta może zostać złożona również w postaci</w:t>
      </w:r>
      <w:r w:rsidR="00664F43" w:rsidRPr="00664F43">
        <w:rPr>
          <w:b/>
        </w:rPr>
        <w:t xml:space="preserve"> skanu </w:t>
      </w:r>
      <w:r w:rsidR="00EE289B" w:rsidRPr="00EE289B">
        <w:rPr>
          <w:b/>
        </w:rPr>
        <w:t xml:space="preserve">oferty </w:t>
      </w:r>
      <w:r w:rsidR="0098301E" w:rsidRPr="0098301E">
        <w:rPr>
          <w:b/>
        </w:rPr>
        <w:t xml:space="preserve">podpisanej </w:t>
      </w:r>
      <w:r w:rsidRPr="00D203D4">
        <w:rPr>
          <w:b/>
        </w:rPr>
        <w:t>przez Wykonawcę (lub osobę upoważnioną), bez użycia podpisów wymienionych powyżej.</w:t>
      </w:r>
    </w:p>
    <w:p w14:paraId="5450F01C" w14:textId="77777777" w:rsidR="00D203D4" w:rsidRPr="00D203D4" w:rsidRDefault="00D203D4" w:rsidP="003671C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>Pliki można podpisać przed dołączeniem do Systemu e-ZP za pomocą zewnętrznych narzędzi do podpisu lub po dołączeniu do Systemu e-ZP przy pomocy kwalifikowanego podpisu elektronicznego, podpisu osobistego lub podpisu zaufanego.</w:t>
      </w:r>
    </w:p>
    <w:p w14:paraId="7E7DBCD8" w14:textId="77777777" w:rsidR="00D203D4" w:rsidRPr="00D203D4" w:rsidRDefault="00D203D4" w:rsidP="003671C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 xml:space="preserve"> Korzystanie z wbudowanej w System e-ZP funkcjonalności składania podpisu elektronicznego (kwalifikowany podpis elektroniczny, podpis osobisty,  podpis zaufany) możliwe jest pod warunkiem, że system teleinformatyczny, z którego korzysta Wykonawca, wyposażony jest w jeden z poniższych komponentów:</w:t>
      </w:r>
    </w:p>
    <w:p w14:paraId="38C29564" w14:textId="77777777" w:rsidR="00D203D4" w:rsidRPr="00D203D4" w:rsidRDefault="00D203D4" w:rsidP="003671C4">
      <w:pPr>
        <w:numPr>
          <w:ilvl w:val="0"/>
          <w:numId w:val="4"/>
        </w:numPr>
        <w:ind w:left="709" w:hanging="283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lastRenderedPageBreak/>
        <w:t>wirtualna maszyna Java firmy Oracle w wersji co najmniej 1.8.0_221 (Java SE JRE                     8 Update 221) z obsługą technologii Java Web Start (</w:t>
      </w:r>
      <w:proofErr w:type="spellStart"/>
      <w:r w:rsidRPr="00D203D4">
        <w:rPr>
          <w:rFonts w:eastAsia="Calibri"/>
          <w:lang w:eastAsia="en-US"/>
        </w:rPr>
        <w:t>JavaWS</w:t>
      </w:r>
      <w:proofErr w:type="spellEnd"/>
      <w:r w:rsidRPr="00D203D4">
        <w:rPr>
          <w:rFonts w:eastAsia="Calibri"/>
          <w:lang w:eastAsia="en-US"/>
        </w:rPr>
        <w:t>) lub</w:t>
      </w:r>
    </w:p>
    <w:p w14:paraId="1BE9FEF6" w14:textId="77777777" w:rsidR="00D203D4" w:rsidRPr="00D203D4" w:rsidRDefault="00D203D4" w:rsidP="003671C4">
      <w:pPr>
        <w:numPr>
          <w:ilvl w:val="0"/>
          <w:numId w:val="4"/>
        </w:numPr>
        <w:ind w:left="709" w:hanging="283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 xml:space="preserve">wirtualna maszyna </w:t>
      </w:r>
      <w:proofErr w:type="spellStart"/>
      <w:r w:rsidRPr="00D203D4">
        <w:rPr>
          <w:rFonts w:eastAsia="Calibri"/>
          <w:lang w:eastAsia="en-US"/>
        </w:rPr>
        <w:t>OpenJDK</w:t>
      </w:r>
      <w:proofErr w:type="spellEnd"/>
      <w:r w:rsidRPr="00D203D4">
        <w:rPr>
          <w:rFonts w:eastAsia="Calibri"/>
          <w:lang w:eastAsia="en-US"/>
        </w:rPr>
        <w:t xml:space="preserve"> w wersji co najmniej 1.8.0_222 z zainstalowanym rozszerzeniem </w:t>
      </w:r>
      <w:proofErr w:type="spellStart"/>
      <w:r w:rsidRPr="00D203D4">
        <w:rPr>
          <w:rFonts w:eastAsia="Calibri"/>
          <w:lang w:eastAsia="en-US"/>
        </w:rPr>
        <w:t>IcedTea</w:t>
      </w:r>
      <w:proofErr w:type="spellEnd"/>
      <w:r w:rsidRPr="00D203D4">
        <w:rPr>
          <w:rFonts w:eastAsia="Calibri"/>
          <w:lang w:eastAsia="en-US"/>
        </w:rPr>
        <w:t xml:space="preserve"> Web Start. </w:t>
      </w:r>
    </w:p>
    <w:p w14:paraId="7AE6F0D7" w14:textId="77777777" w:rsidR="00D203D4" w:rsidRPr="00D203D4" w:rsidRDefault="00D203D4" w:rsidP="003671C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 xml:space="preserve"> Powyższe wymagania nie ograniczają możliwości korzystania przez Wykonawcę                               z zewnętrznego oprogramowania do składania podpisu elektronicznego:</w:t>
      </w:r>
    </w:p>
    <w:p w14:paraId="08B26145" w14:textId="77777777" w:rsidR="00D203D4" w:rsidRPr="00D203D4" w:rsidRDefault="00D203D4" w:rsidP="003671C4">
      <w:pPr>
        <w:numPr>
          <w:ilvl w:val="0"/>
          <w:numId w:val="5"/>
        </w:numPr>
        <w:ind w:left="709" w:hanging="283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 xml:space="preserve">kwalifikowany podpis elektroniczny (dopuszczalne formaty podpisów: </w:t>
      </w:r>
      <w:proofErr w:type="spellStart"/>
      <w:r w:rsidRPr="00D203D4">
        <w:rPr>
          <w:rFonts w:eastAsia="Calibri"/>
          <w:lang w:eastAsia="en-US"/>
        </w:rPr>
        <w:t>PaDES</w:t>
      </w:r>
      <w:proofErr w:type="spellEnd"/>
      <w:r w:rsidRPr="00D203D4">
        <w:rPr>
          <w:rFonts w:eastAsia="Calibri"/>
          <w:lang w:eastAsia="en-US"/>
        </w:rPr>
        <w:t xml:space="preserve"> - format.pdf, </w:t>
      </w:r>
      <w:proofErr w:type="spellStart"/>
      <w:r w:rsidRPr="00D203D4">
        <w:rPr>
          <w:rFonts w:eastAsia="Calibri"/>
          <w:lang w:eastAsia="en-US"/>
        </w:rPr>
        <w:t>XaDES</w:t>
      </w:r>
      <w:proofErr w:type="spellEnd"/>
      <w:r w:rsidRPr="00D203D4">
        <w:rPr>
          <w:rFonts w:eastAsia="Calibri"/>
          <w:lang w:eastAsia="en-US"/>
        </w:rPr>
        <w:t xml:space="preserve"> - pozostałe formaty);</w:t>
      </w:r>
    </w:p>
    <w:p w14:paraId="3E4A3C9A" w14:textId="77777777" w:rsidR="00D203D4" w:rsidRPr="00D203D4" w:rsidRDefault="00D203D4" w:rsidP="003671C4">
      <w:pPr>
        <w:numPr>
          <w:ilvl w:val="0"/>
          <w:numId w:val="5"/>
        </w:numPr>
        <w:ind w:left="709" w:hanging="283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>podpis zaufany;</w:t>
      </w:r>
    </w:p>
    <w:p w14:paraId="4103C40D" w14:textId="77777777" w:rsidR="00D203D4" w:rsidRPr="00D203D4" w:rsidRDefault="00D203D4" w:rsidP="003671C4">
      <w:pPr>
        <w:numPr>
          <w:ilvl w:val="0"/>
          <w:numId w:val="5"/>
        </w:numPr>
        <w:ind w:left="709" w:hanging="283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>podpis osobisty.</w:t>
      </w:r>
    </w:p>
    <w:p w14:paraId="4884F3F9" w14:textId="77777777" w:rsidR="00D203D4" w:rsidRPr="00D203D4" w:rsidRDefault="00D203D4" w:rsidP="003671C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 xml:space="preserve"> Zamawiający zaleca składnie ww. plików w formacie .pdf.</w:t>
      </w:r>
    </w:p>
    <w:p w14:paraId="2F907BB6" w14:textId="77777777" w:rsidR="00D203D4" w:rsidRDefault="00D203D4" w:rsidP="003671C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 xml:space="preserve"> Maksymalny rozmiar przesyłanych plików wynosi 150 MB.</w:t>
      </w:r>
    </w:p>
    <w:p w14:paraId="54E6D04E" w14:textId="77777777" w:rsidR="00D203D4" w:rsidRPr="00D203D4" w:rsidRDefault="00D203D4" w:rsidP="003671C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 xml:space="preserve"> W zależności od formatu podpisu: podpis kwalifikowany (</w:t>
      </w:r>
      <w:proofErr w:type="spellStart"/>
      <w:r w:rsidRPr="00D203D4">
        <w:rPr>
          <w:rFonts w:eastAsia="Calibri"/>
          <w:lang w:eastAsia="en-US"/>
        </w:rPr>
        <w:t>PAdES</w:t>
      </w:r>
      <w:proofErr w:type="spellEnd"/>
      <w:r w:rsidRPr="00D203D4">
        <w:rPr>
          <w:rFonts w:eastAsia="Calibri"/>
          <w:lang w:eastAsia="en-US"/>
        </w:rPr>
        <w:t xml:space="preserve">, </w:t>
      </w:r>
      <w:proofErr w:type="spellStart"/>
      <w:r w:rsidRPr="00D203D4">
        <w:rPr>
          <w:rFonts w:eastAsia="Calibri"/>
          <w:lang w:eastAsia="en-US"/>
        </w:rPr>
        <w:t>XAdES</w:t>
      </w:r>
      <w:proofErr w:type="spellEnd"/>
      <w:r w:rsidRPr="00D203D4">
        <w:rPr>
          <w:rFonts w:eastAsia="Calibri"/>
          <w:lang w:eastAsia="en-US"/>
        </w:rPr>
        <w:t>), podpis osobisty (</w:t>
      </w:r>
      <w:proofErr w:type="spellStart"/>
      <w:r w:rsidRPr="00D203D4">
        <w:rPr>
          <w:rFonts w:eastAsia="Calibri"/>
          <w:lang w:eastAsia="en-US"/>
        </w:rPr>
        <w:t>XAdES</w:t>
      </w:r>
      <w:proofErr w:type="spellEnd"/>
      <w:r w:rsidRPr="00D203D4">
        <w:rPr>
          <w:rFonts w:eastAsia="Calibri"/>
          <w:lang w:eastAsia="en-US"/>
        </w:rPr>
        <w:t>), podpis zaufany (</w:t>
      </w:r>
      <w:proofErr w:type="spellStart"/>
      <w:r w:rsidRPr="00D203D4">
        <w:rPr>
          <w:rFonts w:eastAsia="Calibri"/>
          <w:lang w:eastAsia="en-US"/>
        </w:rPr>
        <w:t>PAdES</w:t>
      </w:r>
      <w:proofErr w:type="spellEnd"/>
      <w:r w:rsidRPr="00D203D4">
        <w:rPr>
          <w:rFonts w:eastAsia="Calibri"/>
          <w:lang w:eastAsia="en-US"/>
        </w:rPr>
        <w:t xml:space="preserve">, </w:t>
      </w:r>
      <w:proofErr w:type="spellStart"/>
      <w:r w:rsidRPr="00D203D4">
        <w:rPr>
          <w:rFonts w:eastAsia="Calibri"/>
          <w:lang w:eastAsia="en-US"/>
        </w:rPr>
        <w:t>XAdES</w:t>
      </w:r>
      <w:proofErr w:type="spellEnd"/>
      <w:r w:rsidRPr="00D203D4">
        <w:rPr>
          <w:rFonts w:eastAsia="Calibri"/>
          <w:lang w:eastAsia="en-US"/>
        </w:rPr>
        <w:t>) i jego typu (zewnętrzny, otaczający) Wykonawca dołącza do Systemu e-ZP uprzednio podpisane dokumenty wraz                               z wygenerowanym plikiem podpisu (typ zewnętrzny) lub dokument z podpisem (typ otaczający).</w:t>
      </w:r>
    </w:p>
    <w:p w14:paraId="35D21C59" w14:textId="6160B885" w:rsidR="00D203D4" w:rsidRPr="00D203D4" w:rsidRDefault="00D203D4" w:rsidP="003671C4">
      <w:pPr>
        <w:numPr>
          <w:ilvl w:val="0"/>
          <w:numId w:val="6"/>
        </w:numPr>
        <w:ind w:left="357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 xml:space="preserve">Ofertę należy złożyć w oryginale lub w postaci skanu </w:t>
      </w:r>
      <w:r w:rsidR="00EE289B">
        <w:rPr>
          <w:rFonts w:eastAsia="Calibri"/>
          <w:lang w:eastAsia="en-US"/>
        </w:rPr>
        <w:t xml:space="preserve">podpisanej </w:t>
      </w:r>
      <w:r w:rsidRPr="00D203D4">
        <w:rPr>
          <w:rFonts w:eastAsia="Calibri"/>
          <w:lang w:eastAsia="en-US"/>
        </w:rPr>
        <w:t>oferty, przy użyciu dedykowanych funkcji Systemu.</w:t>
      </w:r>
    </w:p>
    <w:p w14:paraId="58965E45" w14:textId="77777777" w:rsidR="00D203D4" w:rsidRPr="00D203D4" w:rsidRDefault="00D203D4" w:rsidP="003671C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b/>
          <w:lang w:eastAsia="en-US"/>
        </w:rPr>
      </w:pPr>
      <w:r w:rsidRPr="00D203D4">
        <w:rPr>
          <w:rFonts w:eastAsia="Calibri"/>
          <w:lang w:eastAsia="en-US"/>
        </w:rPr>
        <w:t xml:space="preserve"> </w:t>
      </w:r>
      <w:r w:rsidRPr="00D203D4">
        <w:rPr>
          <w:rFonts w:eastAsia="Calibri"/>
          <w:b/>
          <w:lang w:eastAsia="en-US"/>
        </w:rPr>
        <w:t>Wykonawca składa ofertę za  pośrednictwem funkcji „Wyślij” formularza „Złóż ofertę”. Ofertę przed wysłaniem należy zapisać poprzez wybór „Zapisz” na formularzu składania oferty. Wysłana oferta jest automatycznie szyfrowana                       i chroniona terminem otwarcia.</w:t>
      </w:r>
    </w:p>
    <w:p w14:paraId="1BAB520A" w14:textId="73ED750A" w:rsidR="00D203D4" w:rsidRDefault="00D203D4" w:rsidP="003671C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 xml:space="preserve"> Wszelkie informacje stanowiące tajemnicę przedsiębiorstwa w rozumieniu ustawy z dnia 16 kwietnia 1993</w:t>
      </w:r>
      <w:r w:rsidR="00675F17">
        <w:rPr>
          <w:rFonts w:eastAsia="Calibri"/>
          <w:lang w:eastAsia="en-US"/>
        </w:rPr>
        <w:t xml:space="preserve"> </w:t>
      </w:r>
      <w:r w:rsidRPr="00D203D4">
        <w:rPr>
          <w:rFonts w:eastAsia="Calibri"/>
          <w:lang w:eastAsia="en-US"/>
        </w:rPr>
        <w:t>r. o zwalczaniu nieuczciwej konkurencji (</w:t>
      </w:r>
      <w:proofErr w:type="spellStart"/>
      <w:r w:rsidRPr="00D203D4">
        <w:rPr>
          <w:rFonts w:eastAsia="Calibri"/>
          <w:lang w:eastAsia="en-US"/>
        </w:rPr>
        <w:t>t.j</w:t>
      </w:r>
      <w:proofErr w:type="spellEnd"/>
      <w:r w:rsidRPr="00D203D4">
        <w:rPr>
          <w:rFonts w:eastAsia="Calibri"/>
          <w:lang w:eastAsia="en-US"/>
        </w:rPr>
        <w:t>. Dz. U. z 2022</w:t>
      </w:r>
      <w:r w:rsidR="00675F17">
        <w:rPr>
          <w:rFonts w:eastAsia="Calibri"/>
          <w:lang w:eastAsia="en-US"/>
        </w:rPr>
        <w:t xml:space="preserve"> </w:t>
      </w:r>
      <w:r w:rsidRPr="00D203D4">
        <w:rPr>
          <w:rFonts w:eastAsia="Calibri"/>
          <w:lang w:eastAsia="en-US"/>
        </w:rPr>
        <w:t xml:space="preserve">r. poz. 1233), które Wykonawca zastrzeże jako tajemnicę przedsiębiorstwa, powinny zostać złożone                  w Systemie jako osobny dokument poprzez mechanizm dodawania dokumentów                            i określenia ich jako „Tajemnica przedsiębiorstwa”. </w:t>
      </w:r>
    </w:p>
    <w:p w14:paraId="1676FC5D" w14:textId="26269B06" w:rsidR="00D203D4" w:rsidRPr="00D203D4" w:rsidRDefault="00D203D4" w:rsidP="003671C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b/>
          <w:lang w:eastAsia="en-US"/>
        </w:rPr>
      </w:pPr>
      <w:r w:rsidRPr="00D203D4">
        <w:rPr>
          <w:rFonts w:eastAsia="Calibri"/>
          <w:lang w:eastAsia="en-US"/>
        </w:rPr>
        <w:t xml:space="preserve"> W zakresie dotyczącym kodowania i czasu odbioru danych Zamawiający informuje,                że złożona przez </w:t>
      </w:r>
      <w:r w:rsidRPr="00D203D4">
        <w:rPr>
          <w:rFonts w:eastAsia="Calibri"/>
          <w:b/>
          <w:lang w:eastAsia="en-US"/>
        </w:rPr>
        <w:t xml:space="preserve">Wykonawcę za pomocą Systemu e-ZP oferta jest widoczna       </w:t>
      </w:r>
      <w:r w:rsidR="00A267CF">
        <w:rPr>
          <w:rFonts w:eastAsia="Calibri"/>
          <w:b/>
          <w:lang w:eastAsia="en-US"/>
        </w:rPr>
        <w:t xml:space="preserve">                     w Systemie</w:t>
      </w:r>
      <w:r w:rsidRPr="00D203D4">
        <w:rPr>
          <w:rFonts w:eastAsia="Calibri"/>
          <w:b/>
          <w:lang w:eastAsia="en-US"/>
        </w:rPr>
        <w:t xml:space="preserve"> jako zaszyfrowana, a możliwość jej odszyfrowania i otworzenia przez Zamawiającego możliwa jest wyłącznie po upływie terminu składania ofert.</w:t>
      </w:r>
    </w:p>
    <w:p w14:paraId="6DBC2E22" w14:textId="77777777" w:rsidR="00D203D4" w:rsidRPr="00D203D4" w:rsidRDefault="00D203D4" w:rsidP="003671C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 xml:space="preserve"> Przed upływem terminu składania ofert Wykonawca może wycofać ofertę. Mechanizm wycofania oferty został opisany w funkcji Systemu „Pomoc Wykonawcy”.</w:t>
      </w:r>
    </w:p>
    <w:p w14:paraId="6742D0F3" w14:textId="77777777" w:rsidR="00D203D4" w:rsidRPr="00D203D4" w:rsidRDefault="00D203D4" w:rsidP="003671C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 xml:space="preserve"> Zmiana oferty następuje za pośrednictwem dedykowanego mechanizmu wycofania oferty oraz jej ponownego złożenia.</w:t>
      </w:r>
    </w:p>
    <w:p w14:paraId="0956EB33" w14:textId="77777777" w:rsidR="00D203D4" w:rsidRPr="00D203D4" w:rsidRDefault="00D203D4" w:rsidP="003671C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 xml:space="preserve"> Wykonawca po upływie terminu składania ofert nie może dokonać złożenia oraz wycofania  oferty.</w:t>
      </w:r>
    </w:p>
    <w:p w14:paraId="6689ACBC" w14:textId="77777777" w:rsidR="00D203D4" w:rsidRPr="00375F61" w:rsidRDefault="00D203D4" w:rsidP="00A861B7">
      <w:pPr>
        <w:numPr>
          <w:ilvl w:val="0"/>
          <w:numId w:val="1"/>
        </w:numPr>
        <w:tabs>
          <w:tab w:val="num" w:pos="284"/>
        </w:tabs>
        <w:spacing w:before="120"/>
        <w:ind w:left="357" w:hanging="357"/>
        <w:jc w:val="both"/>
        <w:rPr>
          <w:b/>
        </w:rPr>
      </w:pPr>
      <w:r w:rsidRPr="00375F61">
        <w:rPr>
          <w:b/>
        </w:rPr>
        <w:t>Informacja o sposobie porozumiewania się Zamawiającego z Wykonawcami oraz przekazywania oświadczeń lub dokumentów, a także wskazanie osób uprawnionych do porozumiewania się z Wykonawcami</w:t>
      </w:r>
    </w:p>
    <w:p w14:paraId="4AB4A4C1" w14:textId="3215F59F" w:rsidR="00D203D4" w:rsidRPr="00D203D4" w:rsidRDefault="00D203D4" w:rsidP="00D203D4">
      <w:pPr>
        <w:spacing w:before="120"/>
        <w:ind w:left="357" w:hanging="357"/>
        <w:jc w:val="both"/>
      </w:pPr>
      <w:r w:rsidRPr="00D203D4">
        <w:t>1)</w:t>
      </w:r>
      <w:r w:rsidRPr="00D203D4">
        <w:tab/>
        <w:t xml:space="preserve">W postępowaniu o udzielenie zamówienia komunikacja pomiędzy Zamawiającym,                                a Wykonawcami odbywa się za pośrednictwem Systemu e-ZP MZGK sp. z o.o. w Nowej Soli, dostępnego pod adresem: </w:t>
      </w:r>
      <w:hyperlink r:id="rId11" w:tgtFrame="_blank" w:history="1">
        <w:r w:rsidR="00210689" w:rsidRPr="00FF3A95">
          <w:rPr>
            <w:rStyle w:val="Hipercze"/>
            <w:color w:val="auto"/>
          </w:rPr>
          <w:t>https://e-zamowienia.mzgkns.pl</w:t>
        </w:r>
      </w:hyperlink>
      <w:r w:rsidR="00A267CF">
        <w:rPr>
          <w:rStyle w:val="Hipercze"/>
          <w:color w:val="auto"/>
        </w:rPr>
        <w:t>.</w:t>
      </w:r>
    </w:p>
    <w:p w14:paraId="0F214EA4" w14:textId="77777777" w:rsidR="00D203D4" w:rsidRDefault="00D203D4" w:rsidP="00D203D4">
      <w:pPr>
        <w:spacing w:before="120"/>
        <w:ind w:left="357" w:hanging="357"/>
        <w:jc w:val="both"/>
        <w:rPr>
          <w:rFonts w:eastAsia="Calibri"/>
          <w:lang w:eastAsia="en-US"/>
        </w:rPr>
      </w:pPr>
      <w:r w:rsidRPr="00D203D4">
        <w:lastRenderedPageBreak/>
        <w:t xml:space="preserve">2)  </w:t>
      </w:r>
      <w:r w:rsidRPr="00D203D4">
        <w:rPr>
          <w:rFonts w:eastAsia="Calibri"/>
          <w:lang w:eastAsia="en-US"/>
        </w:rPr>
        <w:t>Komunikacja pomiędzy Zamawiającym a Wykonawcami, w  szczególności składanie oświadczeń, wniosków, zawiadomień oraz przekazywanie informacji odbywa się elektronicznie za pośrednictwem dedykowanych funkcji formularzy „Wiadomość” dostępnych dla każdego zalogowanego Wykonawcy.</w:t>
      </w:r>
    </w:p>
    <w:p w14:paraId="0BD2AAD8" w14:textId="77777777" w:rsidR="00D203D4" w:rsidRPr="00D203D4" w:rsidRDefault="00D203D4" w:rsidP="00D203D4">
      <w:pPr>
        <w:spacing w:before="120" w:after="120"/>
        <w:ind w:left="284" w:hanging="284"/>
        <w:jc w:val="both"/>
        <w:rPr>
          <w:rFonts w:eastAsia="Calibri"/>
          <w:lang w:eastAsia="en-US"/>
        </w:rPr>
      </w:pPr>
      <w:r w:rsidRPr="00D203D4">
        <w:rPr>
          <w:rFonts w:eastAsia="Calibri"/>
          <w:lang w:eastAsia="en-US"/>
        </w:rPr>
        <w:t>3) Za datę przekazania oferty, wniosków, zawiadomień, dokumentów elektronicznych, oświadczeń lub elektronicznych kopii dokumentów lub oświadczeń oraz innych informacji, przyjmuje się datę potwierdzenia komunikatem przez System ich odebrania. Wynikiem złożenia/wysłania (zakończonego sukcesem czyli odbiorem) przesyłki przez Wykonawcę jest wygenerowanie Urzędowego Poświadczenia Przedłożenia (UPP). Należy zwrócić szczególną uwagę na to, iż System potwierdzi złożenie wiadomości i ww. po pełnym zakończeniu transakcji wysyłki i zapisu przekazanych danych. UPP jest widoczne                           w wysłanej wiadomości.</w:t>
      </w:r>
    </w:p>
    <w:p w14:paraId="2BF0DBF7" w14:textId="77777777" w:rsidR="00D203D4" w:rsidRPr="00D203D4" w:rsidRDefault="00D203D4" w:rsidP="00D203D4">
      <w:pPr>
        <w:spacing w:before="120"/>
        <w:ind w:left="357" w:hanging="357"/>
        <w:jc w:val="both"/>
      </w:pPr>
      <w:r w:rsidRPr="00D203D4">
        <w:t>4)</w:t>
      </w:r>
      <w:r w:rsidRPr="00D203D4">
        <w:tab/>
        <w:t xml:space="preserve">Wszelkie informacje dotyczące postępowania, w tym: pytania i odpowiedzi dla                              Wykonawców, modyfikacje, ogłoszenie wyników itp. będą zamieszczane w Systemie.                    </w:t>
      </w:r>
    </w:p>
    <w:p w14:paraId="52334EBF" w14:textId="0F7C9055" w:rsidR="00D203D4" w:rsidRPr="00D203D4" w:rsidRDefault="00D203D4" w:rsidP="00D203D4">
      <w:pPr>
        <w:spacing w:before="120" w:after="120"/>
        <w:ind w:left="357" w:hanging="357"/>
        <w:jc w:val="both"/>
      </w:pPr>
      <w:r w:rsidRPr="00D203D4">
        <w:t xml:space="preserve">5) </w:t>
      </w:r>
      <w:r w:rsidR="00A267CF">
        <w:t xml:space="preserve"> </w:t>
      </w:r>
      <w:r w:rsidRPr="00D203D4">
        <w:t xml:space="preserve">Osobami uprawnionymi do porozumiewania się z Wykonawcami w imieniu Zamawiającego są:      </w:t>
      </w:r>
    </w:p>
    <w:p w14:paraId="1560E22F" w14:textId="77777777" w:rsidR="00D203D4" w:rsidRPr="00D203D4" w:rsidRDefault="00D203D4" w:rsidP="00D203D4">
      <w:pPr>
        <w:ind w:left="499" w:hanging="73"/>
        <w:jc w:val="both"/>
      </w:pPr>
      <w:r w:rsidRPr="00D203D4">
        <w:t xml:space="preserve">a) Małgorzata Krzyśko, e-mail: malgorzata.krzysko@mzgkns.pl, tel. (68) 478 51 19;       </w:t>
      </w:r>
    </w:p>
    <w:p w14:paraId="33BE5222" w14:textId="6924B080" w:rsidR="006865D8" w:rsidRPr="006865D8" w:rsidRDefault="006865D8" w:rsidP="006865D8">
      <w:pPr>
        <w:ind w:left="499" w:hanging="73"/>
        <w:jc w:val="both"/>
        <w:rPr>
          <w:bCs/>
        </w:rPr>
      </w:pPr>
      <w:r>
        <w:rPr>
          <w:bCs/>
        </w:rPr>
        <w:t>b</w:t>
      </w:r>
      <w:r w:rsidRPr="006865D8">
        <w:rPr>
          <w:bCs/>
        </w:rPr>
        <w:t>) Beata Szambora, e-mail: beata.szambora@mzgkns.pl, tel. (68) 478 51 23.</w:t>
      </w:r>
    </w:p>
    <w:p w14:paraId="51B1B9C0" w14:textId="77777777" w:rsidR="00D203D4" w:rsidRPr="00BA4A6B" w:rsidRDefault="00D203D4" w:rsidP="006865D8">
      <w:pPr>
        <w:numPr>
          <w:ilvl w:val="0"/>
          <w:numId w:val="1"/>
        </w:numPr>
        <w:tabs>
          <w:tab w:val="num" w:pos="284"/>
        </w:tabs>
        <w:spacing w:after="80"/>
        <w:ind w:left="357" w:hanging="357"/>
        <w:jc w:val="both"/>
        <w:rPr>
          <w:b/>
        </w:rPr>
      </w:pPr>
      <w:r w:rsidRPr="00BA4A6B">
        <w:rPr>
          <w:b/>
        </w:rPr>
        <w:t>Termin składania ofert</w:t>
      </w:r>
    </w:p>
    <w:p w14:paraId="2A2FDB09" w14:textId="14D87743" w:rsidR="00D203D4" w:rsidRPr="00BA4A6B" w:rsidRDefault="00D203D4" w:rsidP="006865D8">
      <w:pPr>
        <w:spacing w:after="80"/>
        <w:ind w:left="357" w:hanging="357"/>
        <w:jc w:val="both"/>
        <w:rPr>
          <w:b/>
          <w:vertAlign w:val="superscript"/>
        </w:rPr>
      </w:pPr>
      <w:r w:rsidRPr="00BA4A6B">
        <w:t xml:space="preserve">      Ofertę należy złożyć poprzez System e-ZP w nieprzekraczalnym terminie do dnia</w:t>
      </w:r>
      <w:r w:rsidRPr="00BA4A6B">
        <w:rPr>
          <w:b/>
        </w:rPr>
        <w:t xml:space="preserve">  </w:t>
      </w:r>
      <w:r w:rsidR="0088309C">
        <w:rPr>
          <w:b/>
        </w:rPr>
        <w:t>19</w:t>
      </w:r>
      <w:r w:rsidR="006865D8">
        <w:rPr>
          <w:b/>
        </w:rPr>
        <w:t>.07.2023 r.</w:t>
      </w:r>
      <w:r w:rsidRPr="00BA4A6B">
        <w:rPr>
          <w:b/>
        </w:rPr>
        <w:t xml:space="preserve">  do godz. </w:t>
      </w:r>
      <w:r w:rsidR="0098301E" w:rsidRPr="00BA4A6B">
        <w:rPr>
          <w:b/>
        </w:rPr>
        <w:t>1</w:t>
      </w:r>
      <w:r w:rsidR="00C570AF" w:rsidRPr="00BA4A6B">
        <w:rPr>
          <w:b/>
        </w:rPr>
        <w:t>0</w:t>
      </w:r>
      <w:r w:rsidRPr="00BA4A6B">
        <w:rPr>
          <w:b/>
          <w:vertAlign w:val="superscript"/>
        </w:rPr>
        <w:t>00</w:t>
      </w:r>
      <w:r w:rsidRPr="00BA4A6B">
        <w:rPr>
          <w:b/>
        </w:rPr>
        <w:t>.</w:t>
      </w:r>
    </w:p>
    <w:p w14:paraId="08F2AB69" w14:textId="77777777" w:rsidR="00D203D4" w:rsidRPr="00BA4A6B" w:rsidRDefault="00D203D4" w:rsidP="006865D8">
      <w:pPr>
        <w:spacing w:after="80"/>
        <w:ind w:left="357" w:hanging="357"/>
        <w:jc w:val="both"/>
      </w:pPr>
      <w:r w:rsidRPr="00BA4A6B">
        <w:t xml:space="preserve">      O terminie złożenia oferty decyduje czas wygenerowania Urzędowego Poświadczenia Przedłożenia (UPP) w Systemie e-ZP.</w:t>
      </w:r>
    </w:p>
    <w:p w14:paraId="60A68507" w14:textId="77777777" w:rsidR="00D203D4" w:rsidRPr="00BA4A6B" w:rsidRDefault="00D203D4" w:rsidP="006865D8">
      <w:pPr>
        <w:numPr>
          <w:ilvl w:val="0"/>
          <w:numId w:val="1"/>
        </w:numPr>
        <w:tabs>
          <w:tab w:val="num" w:pos="284"/>
        </w:tabs>
        <w:spacing w:after="80"/>
        <w:ind w:left="357" w:hanging="357"/>
        <w:jc w:val="both"/>
        <w:rPr>
          <w:b/>
        </w:rPr>
      </w:pPr>
      <w:r w:rsidRPr="00BA4A6B">
        <w:rPr>
          <w:b/>
        </w:rPr>
        <w:t>Termin otwarcia ofert</w:t>
      </w:r>
    </w:p>
    <w:p w14:paraId="6F4A4BFC" w14:textId="7D98A445" w:rsidR="00D203D4" w:rsidRPr="00BA4A6B" w:rsidRDefault="00D203D4" w:rsidP="006865D8">
      <w:pPr>
        <w:pStyle w:val="Akapitzlist"/>
        <w:numPr>
          <w:ilvl w:val="0"/>
          <w:numId w:val="12"/>
        </w:numPr>
        <w:shd w:val="clear" w:color="auto" w:fill="FFFFFF"/>
        <w:spacing w:after="80"/>
        <w:ind w:left="357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A4A6B">
        <w:rPr>
          <w:rFonts w:ascii="Times New Roman" w:hAnsi="Times New Roman"/>
          <w:sz w:val="24"/>
          <w:szCs w:val="24"/>
        </w:rPr>
        <w:t xml:space="preserve">Otwarcie ofert odbędzie się w dniu </w:t>
      </w:r>
      <w:r w:rsidR="0088309C">
        <w:rPr>
          <w:rFonts w:ascii="Times New Roman" w:hAnsi="Times New Roman"/>
          <w:b/>
          <w:sz w:val="24"/>
          <w:szCs w:val="24"/>
        </w:rPr>
        <w:t>19</w:t>
      </w:r>
      <w:r w:rsidR="006865D8" w:rsidRPr="006865D8">
        <w:rPr>
          <w:rFonts w:ascii="Times New Roman" w:hAnsi="Times New Roman"/>
          <w:b/>
          <w:sz w:val="24"/>
          <w:szCs w:val="24"/>
        </w:rPr>
        <w:t xml:space="preserve">.07.2023 r.  </w:t>
      </w:r>
      <w:r w:rsidR="00F33391" w:rsidRPr="00BA4A6B">
        <w:rPr>
          <w:rFonts w:ascii="Times New Roman" w:hAnsi="Times New Roman"/>
          <w:b/>
          <w:sz w:val="24"/>
          <w:szCs w:val="24"/>
        </w:rPr>
        <w:t xml:space="preserve">po </w:t>
      </w:r>
      <w:r w:rsidRPr="00BA4A6B">
        <w:rPr>
          <w:rFonts w:ascii="Times New Roman" w:hAnsi="Times New Roman"/>
          <w:b/>
          <w:sz w:val="24"/>
          <w:szCs w:val="24"/>
        </w:rPr>
        <w:t xml:space="preserve">godz. </w:t>
      </w:r>
      <w:r w:rsidR="0098301E" w:rsidRPr="00BA4A6B">
        <w:rPr>
          <w:rFonts w:ascii="Times New Roman" w:hAnsi="Times New Roman"/>
          <w:b/>
          <w:sz w:val="24"/>
          <w:szCs w:val="24"/>
        </w:rPr>
        <w:t>1</w:t>
      </w:r>
      <w:r w:rsidR="00C570AF" w:rsidRPr="00BA4A6B">
        <w:rPr>
          <w:rFonts w:ascii="Times New Roman" w:hAnsi="Times New Roman"/>
          <w:b/>
          <w:sz w:val="24"/>
          <w:szCs w:val="24"/>
        </w:rPr>
        <w:t>0</w:t>
      </w:r>
      <w:r w:rsidR="00F45640" w:rsidRPr="00BA4A6B">
        <w:rPr>
          <w:rFonts w:ascii="Times New Roman" w:hAnsi="Times New Roman"/>
          <w:b/>
          <w:sz w:val="24"/>
          <w:szCs w:val="24"/>
          <w:vertAlign w:val="superscript"/>
        </w:rPr>
        <w:t>10</w:t>
      </w:r>
      <w:r w:rsidRPr="00BA4A6B">
        <w:rPr>
          <w:rFonts w:ascii="Times New Roman" w:hAnsi="Times New Roman"/>
          <w:sz w:val="24"/>
          <w:szCs w:val="24"/>
        </w:rPr>
        <w:t>. </w:t>
      </w:r>
    </w:p>
    <w:p w14:paraId="1051F8B6" w14:textId="0B8529B5" w:rsidR="00D203D4" w:rsidRPr="00A861B7" w:rsidRDefault="00D203D4" w:rsidP="006865D8">
      <w:pPr>
        <w:pStyle w:val="Akapitzlist"/>
        <w:numPr>
          <w:ilvl w:val="0"/>
          <w:numId w:val="12"/>
        </w:numPr>
        <w:shd w:val="clear" w:color="auto" w:fill="FFFFFF"/>
        <w:spacing w:after="80"/>
        <w:ind w:left="357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61B7">
        <w:rPr>
          <w:rFonts w:ascii="Times New Roman" w:hAnsi="Times New Roman"/>
          <w:sz w:val="24"/>
          <w:szCs w:val="24"/>
        </w:rPr>
        <w:t>Otwarcie ofert nastąpi poprzez odszyfrowanie ofert złożonych w Systemie.</w:t>
      </w:r>
    </w:p>
    <w:p w14:paraId="33BF22D4" w14:textId="06AE0870" w:rsidR="00D203D4" w:rsidRPr="00A861B7" w:rsidRDefault="00D203D4" w:rsidP="006865D8">
      <w:pPr>
        <w:pStyle w:val="Akapitzlist"/>
        <w:numPr>
          <w:ilvl w:val="0"/>
          <w:numId w:val="12"/>
        </w:numPr>
        <w:shd w:val="clear" w:color="auto" w:fill="FFFFFF"/>
        <w:spacing w:after="80"/>
        <w:ind w:left="357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61B7">
        <w:rPr>
          <w:rFonts w:ascii="Times New Roman" w:hAnsi="Times New Roman"/>
          <w:sz w:val="24"/>
          <w:szCs w:val="24"/>
        </w:rPr>
        <w:t xml:space="preserve">W przypadku awarii Systemu, która spowoduje brak możliwości otwarcia ofert                        w terminie określonym w pkt. </w:t>
      </w:r>
      <w:r w:rsidR="00BA4A6B">
        <w:rPr>
          <w:rFonts w:ascii="Times New Roman" w:hAnsi="Times New Roman"/>
          <w:sz w:val="24"/>
          <w:szCs w:val="24"/>
        </w:rPr>
        <w:t>10</w:t>
      </w:r>
      <w:r w:rsidR="00A861B7">
        <w:rPr>
          <w:rFonts w:ascii="Times New Roman" w:hAnsi="Times New Roman"/>
          <w:sz w:val="24"/>
          <w:szCs w:val="24"/>
        </w:rPr>
        <w:t>.1</w:t>
      </w:r>
      <w:r w:rsidRPr="00A861B7">
        <w:rPr>
          <w:rFonts w:ascii="Times New Roman" w:hAnsi="Times New Roman"/>
          <w:sz w:val="24"/>
          <w:szCs w:val="24"/>
        </w:rPr>
        <w:t>, otwarcie ofert nastąpi niezwłocznie po usunięciu awarii.</w:t>
      </w:r>
    </w:p>
    <w:p w14:paraId="46A7E825" w14:textId="77777777" w:rsidR="00D203D4" w:rsidRPr="00A861B7" w:rsidRDefault="00D203D4" w:rsidP="006865D8">
      <w:pPr>
        <w:numPr>
          <w:ilvl w:val="0"/>
          <w:numId w:val="1"/>
        </w:numPr>
        <w:tabs>
          <w:tab w:val="num" w:pos="284"/>
        </w:tabs>
        <w:spacing w:after="80"/>
        <w:ind w:left="357" w:hanging="357"/>
        <w:jc w:val="both"/>
      </w:pPr>
      <w:r w:rsidRPr="00A861B7">
        <w:rPr>
          <w:b/>
        </w:rPr>
        <w:t>Negocjacje</w:t>
      </w:r>
    </w:p>
    <w:p w14:paraId="3281B812" w14:textId="6C56C144" w:rsidR="00D203D4" w:rsidRPr="00A861B7" w:rsidRDefault="00D203D4" w:rsidP="006865D8">
      <w:pPr>
        <w:pStyle w:val="Akapitzlist"/>
        <w:numPr>
          <w:ilvl w:val="0"/>
          <w:numId w:val="17"/>
        </w:numPr>
        <w:tabs>
          <w:tab w:val="left" w:pos="567"/>
        </w:tabs>
        <w:spacing w:after="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61B7">
        <w:rPr>
          <w:rFonts w:ascii="Times New Roman" w:hAnsi="Times New Roman"/>
          <w:sz w:val="24"/>
          <w:szCs w:val="24"/>
        </w:rPr>
        <w:t xml:space="preserve">Zamawiający dopuszcza możliwość  przeprowadzenia negocjacji z Wykonawcami, którzy złożyli oferty nie podlegające odrzuceniu. </w:t>
      </w:r>
    </w:p>
    <w:p w14:paraId="357F6235" w14:textId="13A9BD30" w:rsidR="00D203D4" w:rsidRPr="00A861B7" w:rsidRDefault="00D203D4" w:rsidP="006865D8">
      <w:pPr>
        <w:pStyle w:val="Akapitzlist"/>
        <w:numPr>
          <w:ilvl w:val="0"/>
          <w:numId w:val="17"/>
        </w:numPr>
        <w:tabs>
          <w:tab w:val="left" w:pos="567"/>
        </w:tabs>
        <w:spacing w:after="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61B7">
        <w:rPr>
          <w:rFonts w:ascii="Times New Roman" w:hAnsi="Times New Roman"/>
          <w:sz w:val="24"/>
          <w:szCs w:val="24"/>
        </w:rPr>
        <w:t xml:space="preserve">Negocjacje przeprowadza się z trzema Wykonawcami, którzy złożyli </w:t>
      </w:r>
      <w:r w:rsidR="009A235C">
        <w:rPr>
          <w:rFonts w:ascii="Times New Roman" w:hAnsi="Times New Roman"/>
          <w:sz w:val="24"/>
          <w:szCs w:val="24"/>
        </w:rPr>
        <w:t>najkorzystniejsze</w:t>
      </w:r>
      <w:r w:rsidR="009A235C" w:rsidRPr="00A861B7">
        <w:rPr>
          <w:rFonts w:ascii="Times New Roman" w:hAnsi="Times New Roman"/>
          <w:sz w:val="24"/>
          <w:szCs w:val="24"/>
        </w:rPr>
        <w:t xml:space="preserve"> </w:t>
      </w:r>
      <w:r w:rsidRPr="00A861B7">
        <w:rPr>
          <w:rFonts w:ascii="Times New Roman" w:hAnsi="Times New Roman"/>
          <w:sz w:val="24"/>
          <w:szCs w:val="24"/>
        </w:rPr>
        <w:t xml:space="preserve">oferty. Jeżeli zostaną złożone mniej niż 3 oferty – z wszystkimi Wykonawcami.                                      </w:t>
      </w:r>
    </w:p>
    <w:p w14:paraId="72E752A8" w14:textId="2789BABA" w:rsidR="00D203D4" w:rsidRPr="00A861B7" w:rsidRDefault="00D203D4" w:rsidP="006865D8">
      <w:pPr>
        <w:pStyle w:val="Akapitzlist"/>
        <w:numPr>
          <w:ilvl w:val="0"/>
          <w:numId w:val="17"/>
        </w:numPr>
        <w:tabs>
          <w:tab w:val="left" w:pos="567"/>
        </w:tabs>
        <w:spacing w:after="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61B7">
        <w:rPr>
          <w:rFonts w:ascii="Times New Roman" w:hAnsi="Times New Roman"/>
          <w:sz w:val="24"/>
          <w:szCs w:val="24"/>
        </w:rPr>
        <w:t>Po przeprowadzonych negocjacjach Zamawiający dokona wyboru najkorzystniejszej oferty.</w:t>
      </w:r>
      <w:r w:rsidR="00664F43" w:rsidRPr="00A861B7">
        <w:rPr>
          <w:rFonts w:ascii="Times New Roman" w:hAnsi="Times New Roman"/>
          <w:sz w:val="24"/>
          <w:szCs w:val="24"/>
        </w:rPr>
        <w:t xml:space="preserve"> </w:t>
      </w:r>
      <w:r w:rsidR="009A235C">
        <w:rPr>
          <w:rFonts w:ascii="Times New Roman" w:hAnsi="Times New Roman"/>
          <w:sz w:val="24"/>
          <w:szCs w:val="24"/>
        </w:rPr>
        <w:t>Cena o</w:t>
      </w:r>
      <w:r w:rsidR="00664F43" w:rsidRPr="009A235C">
        <w:rPr>
          <w:rFonts w:ascii="Times New Roman" w:hAnsi="Times New Roman"/>
          <w:sz w:val="24"/>
          <w:szCs w:val="24"/>
        </w:rPr>
        <w:t>fert</w:t>
      </w:r>
      <w:r w:rsidR="009A235C">
        <w:rPr>
          <w:rFonts w:ascii="Times New Roman" w:hAnsi="Times New Roman"/>
          <w:sz w:val="24"/>
          <w:szCs w:val="24"/>
        </w:rPr>
        <w:t>y</w:t>
      </w:r>
      <w:r w:rsidR="00664F43" w:rsidRPr="00A861B7">
        <w:rPr>
          <w:rFonts w:ascii="Times New Roman" w:hAnsi="Times New Roman"/>
          <w:sz w:val="24"/>
          <w:szCs w:val="24"/>
        </w:rPr>
        <w:t xml:space="preserve"> po negocjacjach nie może być wyższa niż oferta pierwotna.</w:t>
      </w:r>
    </w:p>
    <w:p w14:paraId="2F5AFB35" w14:textId="4A64E971" w:rsidR="00D203D4" w:rsidRPr="00D203D4" w:rsidRDefault="00301834" w:rsidP="006865D8">
      <w:pPr>
        <w:spacing w:after="80"/>
        <w:ind w:left="426" w:hanging="426"/>
        <w:jc w:val="both"/>
        <w:rPr>
          <w:b/>
        </w:rPr>
      </w:pPr>
      <w:r>
        <w:rPr>
          <w:b/>
        </w:rPr>
        <w:t xml:space="preserve">       </w:t>
      </w:r>
      <w:r w:rsidR="00D203D4" w:rsidRPr="00D203D4">
        <w:rPr>
          <w:b/>
        </w:rPr>
        <w:t>UWAGA. Zamawiający zastrzega możliwość zakończenia postępowania bez wyboru oferty.</w:t>
      </w:r>
    </w:p>
    <w:p w14:paraId="5063E39D" w14:textId="77777777" w:rsidR="00D203D4" w:rsidRPr="00D203D4" w:rsidRDefault="00D203D4" w:rsidP="006865D8">
      <w:pPr>
        <w:numPr>
          <w:ilvl w:val="0"/>
          <w:numId w:val="1"/>
        </w:numPr>
        <w:tabs>
          <w:tab w:val="num" w:pos="284"/>
        </w:tabs>
        <w:spacing w:after="80"/>
        <w:ind w:left="357" w:hanging="357"/>
        <w:jc w:val="both"/>
        <w:rPr>
          <w:b/>
        </w:rPr>
      </w:pPr>
      <w:r w:rsidRPr="00D203D4">
        <w:rPr>
          <w:b/>
        </w:rPr>
        <w:t xml:space="preserve">Kryteria oceny ofert i ich znaczenie </w:t>
      </w:r>
    </w:p>
    <w:p w14:paraId="231FE331" w14:textId="77777777" w:rsidR="00D203D4" w:rsidRDefault="00D203D4" w:rsidP="006865D8">
      <w:pPr>
        <w:spacing w:after="80"/>
        <w:ind w:left="426"/>
        <w:jc w:val="both"/>
      </w:pPr>
      <w:r w:rsidRPr="00D203D4">
        <w:t>Jedynym kryterium jest cena. Zamawiający wybierze jako najkorzystniejszą ofertę spełniającą warunki udziału w postępowaniu, która zaoferuje najniższą cenę.</w:t>
      </w:r>
    </w:p>
    <w:p w14:paraId="195B8A85" w14:textId="77777777" w:rsidR="00D203D4" w:rsidRPr="00D203D4" w:rsidRDefault="00D203D4" w:rsidP="006865D8">
      <w:pPr>
        <w:numPr>
          <w:ilvl w:val="0"/>
          <w:numId w:val="1"/>
        </w:numPr>
        <w:tabs>
          <w:tab w:val="num" w:pos="284"/>
        </w:tabs>
        <w:spacing w:after="80"/>
        <w:ind w:left="357" w:hanging="357"/>
        <w:jc w:val="both"/>
        <w:rPr>
          <w:b/>
        </w:rPr>
      </w:pPr>
      <w:r w:rsidRPr="00D203D4">
        <w:rPr>
          <w:b/>
        </w:rPr>
        <w:t xml:space="preserve">Termin związania ofertą </w:t>
      </w:r>
    </w:p>
    <w:p w14:paraId="2BE48131" w14:textId="4C5791D4" w:rsidR="00BF6802" w:rsidRPr="00675F17" w:rsidRDefault="00BF6802" w:rsidP="006865D8">
      <w:pPr>
        <w:shd w:val="clear" w:color="auto" w:fill="FFFFFF"/>
        <w:tabs>
          <w:tab w:val="left" w:pos="284"/>
        </w:tabs>
        <w:spacing w:after="80"/>
        <w:ind w:left="284" w:hanging="284"/>
        <w:jc w:val="both"/>
        <w:rPr>
          <w:bCs/>
          <w:spacing w:val="-9"/>
        </w:rPr>
      </w:pPr>
      <w:r w:rsidRPr="00675F17">
        <w:rPr>
          <w:bCs/>
          <w:spacing w:val="-9"/>
        </w:rPr>
        <w:t xml:space="preserve">       Termin, w którym Wykonawca będzie związany złożoną ofertą – </w:t>
      </w:r>
      <w:r w:rsidR="002D5378" w:rsidRPr="00675F17">
        <w:rPr>
          <w:bCs/>
          <w:spacing w:val="-9"/>
        </w:rPr>
        <w:t>30 dni.</w:t>
      </w:r>
    </w:p>
    <w:p w14:paraId="783CF742" w14:textId="77777777" w:rsidR="00BF6802" w:rsidRDefault="00BF6802" w:rsidP="00BF6802">
      <w:pPr>
        <w:shd w:val="clear" w:color="auto" w:fill="FFFFFF"/>
        <w:tabs>
          <w:tab w:val="left" w:pos="284"/>
        </w:tabs>
        <w:spacing w:before="120"/>
        <w:ind w:left="284" w:hanging="284"/>
        <w:jc w:val="both"/>
        <w:rPr>
          <w:bCs/>
          <w:spacing w:val="-9"/>
        </w:rPr>
      </w:pPr>
      <w:r w:rsidRPr="00675F17">
        <w:rPr>
          <w:bCs/>
          <w:spacing w:val="-9"/>
        </w:rPr>
        <w:t xml:space="preserve">       Bieg terminu rozpoczyna się wraz z upływem terminu składania ofert.</w:t>
      </w:r>
    </w:p>
    <w:p w14:paraId="4616C198" w14:textId="77777777" w:rsidR="00D203D4" w:rsidRPr="00D203D4" w:rsidRDefault="00D203D4" w:rsidP="00A267CF">
      <w:pPr>
        <w:numPr>
          <w:ilvl w:val="0"/>
          <w:numId w:val="1"/>
        </w:numPr>
        <w:tabs>
          <w:tab w:val="num" w:pos="284"/>
        </w:tabs>
        <w:spacing w:before="120"/>
        <w:ind w:left="357" w:hanging="357"/>
        <w:jc w:val="both"/>
        <w:rPr>
          <w:b/>
        </w:rPr>
      </w:pPr>
      <w:r w:rsidRPr="00D203D4">
        <w:rPr>
          <w:b/>
        </w:rPr>
        <w:lastRenderedPageBreak/>
        <w:t>Informacje ogólne dotyczące kwestii formalnych umowy w sprawie niniejszego zamówienia</w:t>
      </w:r>
    </w:p>
    <w:p w14:paraId="720DB54A" w14:textId="017DF288" w:rsidR="00D203D4" w:rsidRDefault="00301834" w:rsidP="00D203D4">
      <w:pPr>
        <w:tabs>
          <w:tab w:val="left" w:pos="426"/>
        </w:tabs>
        <w:spacing w:after="120"/>
        <w:ind w:left="142"/>
        <w:jc w:val="both"/>
      </w:pPr>
      <w:r>
        <w:t xml:space="preserve">   </w:t>
      </w:r>
      <w:r w:rsidR="00D203D4" w:rsidRPr="00D203D4">
        <w:t>Wzór umowy stanowi Załącznik nr</w:t>
      </w:r>
      <w:r w:rsidR="00D203D4" w:rsidRPr="00D203D4">
        <w:rPr>
          <w:b/>
        </w:rPr>
        <w:t xml:space="preserve"> </w:t>
      </w:r>
      <w:r w:rsidR="00D203D4" w:rsidRPr="00A861B7">
        <w:t>3</w:t>
      </w:r>
      <w:r w:rsidR="00D203D4" w:rsidRPr="00D203D4">
        <w:t xml:space="preserve"> do niniejszego </w:t>
      </w:r>
      <w:r w:rsidR="00573EDF" w:rsidRPr="00FF3A95">
        <w:t>Zapytania ofertowego</w:t>
      </w:r>
      <w:r w:rsidR="00D203D4" w:rsidRPr="00D203D4">
        <w:t>.</w:t>
      </w:r>
    </w:p>
    <w:p w14:paraId="42491819" w14:textId="232FEA82" w:rsidR="006865D8" w:rsidRPr="006865D8" w:rsidRDefault="006865D8" w:rsidP="006865D8">
      <w:pPr>
        <w:numPr>
          <w:ilvl w:val="0"/>
          <w:numId w:val="1"/>
        </w:numPr>
        <w:tabs>
          <w:tab w:val="clear" w:pos="360"/>
          <w:tab w:val="num" w:pos="284"/>
        </w:tabs>
        <w:spacing w:before="120"/>
        <w:ind w:left="357" w:hanging="357"/>
        <w:jc w:val="both"/>
        <w:rPr>
          <w:b/>
          <w:bCs/>
        </w:rPr>
      </w:pPr>
      <w:bookmarkStart w:id="1" w:name="_Toc477511871"/>
      <w:bookmarkStart w:id="2" w:name="_Toc477512433"/>
      <w:bookmarkStart w:id="3" w:name="_Toc57055803"/>
      <w:bookmarkStart w:id="4" w:name="_Toc125979263"/>
      <w:r w:rsidRPr="006865D8">
        <w:rPr>
          <w:b/>
          <w:bCs/>
        </w:rPr>
        <w:t>Ś</w:t>
      </w:r>
      <w:bookmarkEnd w:id="1"/>
      <w:bookmarkEnd w:id="2"/>
      <w:bookmarkEnd w:id="3"/>
      <w:bookmarkEnd w:id="4"/>
      <w:r>
        <w:rPr>
          <w:b/>
          <w:bCs/>
        </w:rPr>
        <w:t>rodki ochrony prawnej</w:t>
      </w:r>
    </w:p>
    <w:p w14:paraId="092E61A2" w14:textId="77777777" w:rsidR="006865D8" w:rsidRPr="006865D8" w:rsidRDefault="006865D8" w:rsidP="006865D8">
      <w:pPr>
        <w:numPr>
          <w:ilvl w:val="0"/>
          <w:numId w:val="1"/>
        </w:numPr>
        <w:tabs>
          <w:tab w:val="num" w:pos="284"/>
        </w:tabs>
        <w:spacing w:before="120"/>
        <w:ind w:left="357" w:hanging="357"/>
        <w:jc w:val="both"/>
        <w:rPr>
          <w:b/>
          <w:i/>
          <w:vanish/>
        </w:rPr>
      </w:pPr>
    </w:p>
    <w:p w14:paraId="53644291" w14:textId="4689C1D7" w:rsidR="006865D8" w:rsidRPr="006865D8" w:rsidRDefault="006865D8" w:rsidP="006865D8">
      <w:pPr>
        <w:spacing w:before="120"/>
        <w:ind w:left="357"/>
        <w:jc w:val="both"/>
      </w:pPr>
      <w:r w:rsidRPr="006865D8">
        <w:t>Ponieważ niniejsze postępowanie nie jest prowadzone w oparciu o ustawę z dnia                            11 września 2019 r.  Prawo zamówień publicznych (</w:t>
      </w:r>
      <w:proofErr w:type="spellStart"/>
      <w:r w:rsidRPr="006865D8">
        <w:t>t.j</w:t>
      </w:r>
      <w:proofErr w:type="spellEnd"/>
      <w:r w:rsidRPr="006865D8">
        <w:t>. Dz. U. z 2022</w:t>
      </w:r>
      <w:r w:rsidR="002A1142">
        <w:t xml:space="preserve"> </w:t>
      </w:r>
      <w:r w:rsidRPr="006865D8">
        <w:t>r.,</w:t>
      </w:r>
      <w:r>
        <w:t xml:space="preserve"> poz. 1710 z późn. zm.)</w:t>
      </w:r>
      <w:r w:rsidRPr="006865D8">
        <w:t xml:space="preserve">, więc nie jest przewidziane stosowanie środków odwoławczych określonych w tej ustawie.  </w:t>
      </w:r>
    </w:p>
    <w:p w14:paraId="2EC0D58D" w14:textId="77777777" w:rsidR="00B146E7" w:rsidRPr="00FF3A95" w:rsidRDefault="00B146E7" w:rsidP="006865D8">
      <w:pPr>
        <w:ind w:left="897" w:hanging="540"/>
      </w:pPr>
    </w:p>
    <w:p w14:paraId="302919E1" w14:textId="77777777" w:rsidR="00436D70" w:rsidRPr="000869CB" w:rsidRDefault="00436D70" w:rsidP="006865D8">
      <w:pPr>
        <w:ind w:left="897" w:hanging="540"/>
        <w:rPr>
          <w:sz w:val="22"/>
          <w:szCs w:val="22"/>
        </w:rPr>
      </w:pPr>
      <w:r w:rsidRPr="000869CB">
        <w:rPr>
          <w:sz w:val="22"/>
          <w:szCs w:val="22"/>
        </w:rPr>
        <w:t>Załączniki:</w:t>
      </w:r>
      <w:r w:rsidR="00C65DFB" w:rsidRPr="000869CB">
        <w:rPr>
          <w:sz w:val="22"/>
          <w:szCs w:val="22"/>
        </w:rPr>
        <w:t xml:space="preserve">   </w:t>
      </w:r>
    </w:p>
    <w:p w14:paraId="33D2A288" w14:textId="1C6CD7F6" w:rsidR="00286771" w:rsidRPr="000869CB" w:rsidRDefault="00286771" w:rsidP="006865D8">
      <w:pPr>
        <w:ind w:left="357" w:hanging="540"/>
        <w:rPr>
          <w:sz w:val="22"/>
          <w:szCs w:val="22"/>
        </w:rPr>
      </w:pPr>
      <w:r w:rsidRPr="000869CB">
        <w:rPr>
          <w:sz w:val="22"/>
          <w:szCs w:val="22"/>
        </w:rPr>
        <w:t xml:space="preserve">         Załącznik nr 1 </w:t>
      </w:r>
      <w:r w:rsidR="00D1446E">
        <w:rPr>
          <w:sz w:val="22"/>
          <w:szCs w:val="22"/>
        </w:rPr>
        <w:t xml:space="preserve"> </w:t>
      </w:r>
      <w:r w:rsidR="00147F9E" w:rsidRPr="000869CB">
        <w:rPr>
          <w:sz w:val="22"/>
          <w:szCs w:val="22"/>
        </w:rPr>
        <w:t>Opis przedmiotu zamówienia</w:t>
      </w:r>
      <w:r w:rsidRPr="000869CB">
        <w:rPr>
          <w:sz w:val="22"/>
          <w:szCs w:val="22"/>
        </w:rPr>
        <w:t xml:space="preserve"> </w:t>
      </w:r>
    </w:p>
    <w:p w14:paraId="74C644FA" w14:textId="2D4F9CEB" w:rsidR="00286771" w:rsidRPr="000869CB" w:rsidRDefault="00286771" w:rsidP="006865D8">
      <w:pPr>
        <w:ind w:left="357" w:hanging="540"/>
        <w:rPr>
          <w:sz w:val="22"/>
          <w:szCs w:val="22"/>
        </w:rPr>
      </w:pPr>
      <w:r w:rsidRPr="000869CB">
        <w:rPr>
          <w:sz w:val="22"/>
          <w:szCs w:val="22"/>
        </w:rPr>
        <w:t xml:space="preserve">         Załącznik nr 2  </w:t>
      </w:r>
      <w:r w:rsidR="00147F9E" w:rsidRPr="000869CB">
        <w:rPr>
          <w:sz w:val="22"/>
          <w:szCs w:val="22"/>
        </w:rPr>
        <w:t xml:space="preserve">Formularz oferty </w:t>
      </w:r>
      <w:r w:rsidRPr="000869CB">
        <w:rPr>
          <w:sz w:val="22"/>
          <w:szCs w:val="22"/>
        </w:rPr>
        <w:t xml:space="preserve">         </w:t>
      </w:r>
    </w:p>
    <w:p w14:paraId="7551318A" w14:textId="5752053E" w:rsidR="00286771" w:rsidRPr="000869CB" w:rsidRDefault="00286771" w:rsidP="006865D8">
      <w:pPr>
        <w:ind w:left="357" w:hanging="540"/>
        <w:rPr>
          <w:sz w:val="22"/>
          <w:szCs w:val="22"/>
        </w:rPr>
      </w:pPr>
      <w:r w:rsidRPr="000869CB">
        <w:rPr>
          <w:sz w:val="22"/>
          <w:szCs w:val="22"/>
        </w:rPr>
        <w:t xml:space="preserve">         Załącznik nr </w:t>
      </w:r>
      <w:r w:rsidR="00147F9E" w:rsidRPr="000869CB">
        <w:rPr>
          <w:sz w:val="22"/>
          <w:szCs w:val="22"/>
        </w:rPr>
        <w:t>3</w:t>
      </w:r>
      <w:r w:rsidRPr="000869CB">
        <w:rPr>
          <w:sz w:val="22"/>
          <w:szCs w:val="22"/>
        </w:rPr>
        <w:t xml:space="preserve">  </w:t>
      </w:r>
      <w:r w:rsidR="007973A0" w:rsidRPr="000869CB">
        <w:rPr>
          <w:sz w:val="22"/>
          <w:szCs w:val="22"/>
        </w:rPr>
        <w:t>Wzór umowy</w:t>
      </w:r>
      <w:r w:rsidR="0004048B" w:rsidRPr="000869CB">
        <w:rPr>
          <w:sz w:val="22"/>
          <w:szCs w:val="22"/>
        </w:rPr>
        <w:t xml:space="preserve"> </w:t>
      </w:r>
    </w:p>
    <w:p w14:paraId="46E66BC0" w14:textId="26EA0046" w:rsidR="00EA1C05" w:rsidRPr="000869CB" w:rsidRDefault="00286771" w:rsidP="006865D8">
      <w:pPr>
        <w:ind w:left="357" w:hanging="540"/>
        <w:rPr>
          <w:sz w:val="22"/>
          <w:szCs w:val="22"/>
        </w:rPr>
      </w:pPr>
      <w:r w:rsidRPr="000869CB">
        <w:rPr>
          <w:sz w:val="22"/>
          <w:szCs w:val="22"/>
        </w:rPr>
        <w:t xml:space="preserve">       </w:t>
      </w:r>
      <w:r w:rsidR="00BF6802" w:rsidRPr="000869CB">
        <w:rPr>
          <w:sz w:val="22"/>
          <w:szCs w:val="22"/>
        </w:rPr>
        <w:t xml:space="preserve"> </w:t>
      </w:r>
      <w:r w:rsidR="00664F43" w:rsidRPr="000869CB">
        <w:rPr>
          <w:sz w:val="22"/>
          <w:szCs w:val="22"/>
        </w:rPr>
        <w:t xml:space="preserve"> Załącznik nr </w:t>
      </w:r>
      <w:r w:rsidR="00BF6802" w:rsidRPr="000869CB">
        <w:rPr>
          <w:sz w:val="22"/>
          <w:szCs w:val="22"/>
        </w:rPr>
        <w:t>4</w:t>
      </w:r>
      <w:r w:rsidR="00664F43" w:rsidRPr="000869CB">
        <w:rPr>
          <w:sz w:val="22"/>
          <w:szCs w:val="22"/>
        </w:rPr>
        <w:t xml:space="preserve">  </w:t>
      </w:r>
      <w:r w:rsidR="00C72817" w:rsidRPr="000869CB">
        <w:rPr>
          <w:sz w:val="22"/>
          <w:szCs w:val="22"/>
        </w:rPr>
        <w:t>Klauzula informacyjna RODO</w:t>
      </w:r>
      <w:r w:rsidR="00C65DFB" w:rsidRPr="000869CB">
        <w:rPr>
          <w:sz w:val="22"/>
          <w:szCs w:val="22"/>
        </w:rPr>
        <w:t xml:space="preserve"> </w:t>
      </w:r>
    </w:p>
    <w:p w14:paraId="0CBB410C" w14:textId="4B7E6F94" w:rsidR="006D0C70" w:rsidRDefault="006D0C70" w:rsidP="006865D8">
      <w:pPr>
        <w:ind w:left="357" w:hanging="540"/>
        <w:rPr>
          <w:sz w:val="22"/>
          <w:szCs w:val="22"/>
        </w:rPr>
      </w:pPr>
      <w:r w:rsidRPr="000869CB">
        <w:rPr>
          <w:sz w:val="22"/>
          <w:szCs w:val="22"/>
        </w:rPr>
        <w:t xml:space="preserve">         Załącznik nr </w:t>
      </w:r>
      <w:r w:rsidR="00BF6802" w:rsidRPr="000869CB">
        <w:rPr>
          <w:sz w:val="22"/>
          <w:szCs w:val="22"/>
        </w:rPr>
        <w:t>5</w:t>
      </w:r>
      <w:r w:rsidRPr="000869CB">
        <w:rPr>
          <w:sz w:val="22"/>
          <w:szCs w:val="22"/>
        </w:rPr>
        <w:t xml:space="preserve"> </w:t>
      </w:r>
      <w:r w:rsidR="00D1446E">
        <w:rPr>
          <w:sz w:val="22"/>
          <w:szCs w:val="22"/>
        </w:rPr>
        <w:t xml:space="preserve"> </w:t>
      </w:r>
      <w:r w:rsidRPr="000869CB">
        <w:rPr>
          <w:sz w:val="22"/>
          <w:szCs w:val="22"/>
        </w:rPr>
        <w:t>Oświadczenie Wykonawcy</w:t>
      </w:r>
    </w:p>
    <w:p w14:paraId="398E3098" w14:textId="4C8B70A2" w:rsidR="008B5894" w:rsidRPr="000869CB" w:rsidRDefault="008B5894" w:rsidP="006865D8">
      <w:pPr>
        <w:ind w:left="357" w:hanging="540"/>
        <w:rPr>
          <w:sz w:val="22"/>
          <w:szCs w:val="22"/>
        </w:rPr>
      </w:pPr>
      <w:r w:rsidRPr="008B5894">
        <w:rPr>
          <w:sz w:val="22"/>
          <w:szCs w:val="22"/>
        </w:rPr>
        <w:t xml:space="preserve">         Załącznik nr </w:t>
      </w:r>
      <w:r>
        <w:rPr>
          <w:sz w:val="22"/>
          <w:szCs w:val="22"/>
        </w:rPr>
        <w:t xml:space="preserve">6 </w:t>
      </w:r>
      <w:r w:rsidR="00D144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Wykaz wykonanych </w:t>
      </w:r>
      <w:r w:rsidR="006865D8">
        <w:rPr>
          <w:sz w:val="22"/>
          <w:szCs w:val="22"/>
        </w:rPr>
        <w:t>usług</w:t>
      </w:r>
    </w:p>
    <w:sectPr w:rsidR="008B5894" w:rsidRPr="000869CB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D8102" w14:textId="77777777" w:rsidR="000F4D2C" w:rsidRDefault="000F4D2C">
      <w:r>
        <w:separator/>
      </w:r>
    </w:p>
  </w:endnote>
  <w:endnote w:type="continuationSeparator" w:id="0">
    <w:p w14:paraId="0E077EF8" w14:textId="77777777" w:rsidR="000F4D2C" w:rsidRDefault="000F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C6095" w14:textId="77777777" w:rsidR="00F706CB" w:rsidRDefault="00F706CB" w:rsidP="009543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71FE4F" w14:textId="77777777" w:rsidR="00F706CB" w:rsidRDefault="00F706CB" w:rsidP="00086A6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642347"/>
      <w:docPartObj>
        <w:docPartGallery w:val="Page Numbers (Bottom of Page)"/>
        <w:docPartUnique/>
      </w:docPartObj>
    </w:sdtPr>
    <w:sdtEndPr/>
    <w:sdtContent>
      <w:p w14:paraId="347DCAB0" w14:textId="125C1A48" w:rsidR="00A861B7" w:rsidRDefault="00A861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CED">
          <w:rPr>
            <w:noProof/>
          </w:rPr>
          <w:t>7</w:t>
        </w:r>
        <w:r>
          <w:fldChar w:fldCharType="end"/>
        </w:r>
      </w:p>
    </w:sdtContent>
  </w:sdt>
  <w:p w14:paraId="786BC710" w14:textId="77777777" w:rsidR="00F706CB" w:rsidRDefault="00F706CB" w:rsidP="00086A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ED65A" w14:textId="77777777" w:rsidR="000F4D2C" w:rsidRDefault="000F4D2C">
      <w:r>
        <w:separator/>
      </w:r>
    </w:p>
  </w:footnote>
  <w:footnote w:type="continuationSeparator" w:id="0">
    <w:p w14:paraId="0E3FA4BE" w14:textId="77777777" w:rsidR="000F4D2C" w:rsidRDefault="000F4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8C8F2" w14:textId="385ECD71" w:rsidR="00B81B8B" w:rsidRPr="0098301E" w:rsidRDefault="00B81B8B" w:rsidP="00B81B8B">
    <w:pPr>
      <w:rPr>
        <w:sz w:val="22"/>
        <w:szCs w:val="22"/>
      </w:rPr>
    </w:pPr>
    <w:r w:rsidRPr="0098301E">
      <w:rPr>
        <w:sz w:val="22"/>
        <w:szCs w:val="22"/>
      </w:rPr>
      <w:t>N</w:t>
    </w:r>
    <w:r w:rsidR="00B146E7" w:rsidRPr="0098301E">
      <w:rPr>
        <w:sz w:val="22"/>
        <w:szCs w:val="22"/>
      </w:rPr>
      <w:t xml:space="preserve">r postępowania </w:t>
    </w:r>
    <w:r w:rsidR="0098301E" w:rsidRPr="0098301E">
      <w:rPr>
        <w:sz w:val="22"/>
        <w:szCs w:val="22"/>
      </w:rPr>
      <w:t>ZO/</w:t>
    </w:r>
    <w:r w:rsidR="00621BF8">
      <w:rPr>
        <w:sz w:val="22"/>
        <w:szCs w:val="22"/>
      </w:rPr>
      <w:t>5</w:t>
    </w:r>
    <w:r w:rsidR="0098301E" w:rsidRPr="0098301E">
      <w:rPr>
        <w:sz w:val="22"/>
        <w:szCs w:val="22"/>
      </w:rPr>
      <w:t>PR/2023</w:t>
    </w:r>
  </w:p>
  <w:p w14:paraId="5621DEDA" w14:textId="13A6AE70" w:rsidR="00B81B8B" w:rsidRPr="0098301E" w:rsidRDefault="00B146E7" w:rsidP="00B81B8B">
    <w:pPr>
      <w:rPr>
        <w:sz w:val="22"/>
        <w:szCs w:val="22"/>
      </w:rPr>
    </w:pPr>
    <w:r w:rsidRPr="0098301E">
      <w:rPr>
        <w:sz w:val="22"/>
        <w:szCs w:val="22"/>
      </w:rPr>
      <w:t xml:space="preserve">Nr sprawy </w:t>
    </w:r>
    <w:r w:rsidR="0098301E" w:rsidRPr="0098301E">
      <w:rPr>
        <w:sz w:val="22"/>
        <w:szCs w:val="22"/>
      </w:rPr>
      <w:t>PR.2972.</w:t>
    </w:r>
    <w:r w:rsidR="00621BF8">
      <w:rPr>
        <w:sz w:val="22"/>
        <w:szCs w:val="22"/>
      </w:rPr>
      <w:t>12</w:t>
    </w:r>
    <w:r w:rsidR="0098301E" w:rsidRPr="0098301E">
      <w:rPr>
        <w:sz w:val="22"/>
        <w:szCs w:val="22"/>
      </w:rPr>
      <w:t>.2023</w:t>
    </w:r>
  </w:p>
  <w:p w14:paraId="5955D8EB" w14:textId="77777777" w:rsidR="00B81B8B" w:rsidRDefault="00B81B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3052"/>
    <w:multiLevelType w:val="hybridMultilevel"/>
    <w:tmpl w:val="9202E714"/>
    <w:lvl w:ilvl="0" w:tplc="9FD66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D6606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E44B8"/>
    <w:multiLevelType w:val="hybridMultilevel"/>
    <w:tmpl w:val="0E16D96A"/>
    <w:lvl w:ilvl="0" w:tplc="7A82559E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F0A56"/>
    <w:multiLevelType w:val="hybridMultilevel"/>
    <w:tmpl w:val="730C0B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31DC7"/>
    <w:multiLevelType w:val="multilevel"/>
    <w:tmpl w:val="B2260528"/>
    <w:lvl w:ilvl="0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</w:lvl>
    <w:lvl w:ilvl="2">
      <w:start w:val="1"/>
      <w:numFmt w:val="lowerRoman"/>
      <w:lvlText w:val="%3)"/>
      <w:lvlJc w:val="left"/>
      <w:pPr>
        <w:ind w:left="1505" w:hanging="360"/>
      </w:pPr>
    </w:lvl>
    <w:lvl w:ilvl="3">
      <w:start w:val="1"/>
      <w:numFmt w:val="decimal"/>
      <w:lvlText w:val="(%4)"/>
      <w:lvlJc w:val="left"/>
      <w:pPr>
        <w:ind w:left="1865" w:hanging="360"/>
      </w:pPr>
    </w:lvl>
    <w:lvl w:ilvl="4">
      <w:start w:val="1"/>
      <w:numFmt w:val="lowerLetter"/>
      <w:lvlText w:val="(%5)"/>
      <w:lvlJc w:val="left"/>
      <w:pPr>
        <w:ind w:left="2225" w:hanging="360"/>
      </w:pPr>
    </w:lvl>
    <w:lvl w:ilvl="5">
      <w:start w:val="1"/>
      <w:numFmt w:val="lowerRoman"/>
      <w:lvlText w:val="(%6)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lowerLetter"/>
      <w:lvlText w:val="%8."/>
      <w:lvlJc w:val="left"/>
      <w:pPr>
        <w:ind w:left="3305" w:hanging="360"/>
      </w:pPr>
    </w:lvl>
    <w:lvl w:ilvl="8">
      <w:start w:val="1"/>
      <w:numFmt w:val="lowerRoman"/>
      <w:lvlText w:val="%9."/>
      <w:lvlJc w:val="left"/>
      <w:pPr>
        <w:ind w:left="3665" w:hanging="360"/>
      </w:pPr>
    </w:lvl>
  </w:abstractNum>
  <w:abstractNum w:abstractNumId="4" w15:restartNumberingAfterBreak="0">
    <w:nsid w:val="19D709FF"/>
    <w:multiLevelType w:val="hybridMultilevel"/>
    <w:tmpl w:val="C248CE26"/>
    <w:lvl w:ilvl="0" w:tplc="028E6DD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411C13"/>
    <w:multiLevelType w:val="hybridMultilevel"/>
    <w:tmpl w:val="4044BA64"/>
    <w:lvl w:ilvl="0" w:tplc="2AFA1D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E42C22"/>
    <w:multiLevelType w:val="hybridMultilevel"/>
    <w:tmpl w:val="21B46312"/>
    <w:lvl w:ilvl="0" w:tplc="10A253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16EFE"/>
    <w:multiLevelType w:val="hybridMultilevel"/>
    <w:tmpl w:val="58C04F18"/>
    <w:lvl w:ilvl="0" w:tplc="8C6EC27C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12DA9"/>
    <w:multiLevelType w:val="hybridMultilevel"/>
    <w:tmpl w:val="1438EB9A"/>
    <w:lvl w:ilvl="0" w:tplc="60261718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8C52C0"/>
    <w:multiLevelType w:val="multilevel"/>
    <w:tmpl w:val="32C055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AD3845"/>
    <w:multiLevelType w:val="hybridMultilevel"/>
    <w:tmpl w:val="CBECB888"/>
    <w:lvl w:ilvl="0" w:tplc="DD1C107E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51D62A8"/>
    <w:multiLevelType w:val="hybridMultilevel"/>
    <w:tmpl w:val="208E6484"/>
    <w:lvl w:ilvl="0" w:tplc="685626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B212F"/>
    <w:multiLevelType w:val="hybridMultilevel"/>
    <w:tmpl w:val="B900A630"/>
    <w:lvl w:ilvl="0" w:tplc="2FBA6BE8">
      <w:start w:val="1"/>
      <w:numFmt w:val="lowerLetter"/>
      <w:lvlText w:val="%1)"/>
      <w:lvlJc w:val="left"/>
      <w:pPr>
        <w:ind w:left="1026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3" w15:restartNumberingAfterBreak="0">
    <w:nsid w:val="3B7660A6"/>
    <w:multiLevelType w:val="hybridMultilevel"/>
    <w:tmpl w:val="5CD0FD30"/>
    <w:lvl w:ilvl="0" w:tplc="D646FCB2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15B0499"/>
    <w:multiLevelType w:val="hybridMultilevel"/>
    <w:tmpl w:val="46E29ACA"/>
    <w:lvl w:ilvl="0" w:tplc="755E1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D232C"/>
    <w:multiLevelType w:val="hybridMultilevel"/>
    <w:tmpl w:val="208E6484"/>
    <w:lvl w:ilvl="0" w:tplc="685626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75E2B"/>
    <w:multiLevelType w:val="hybridMultilevel"/>
    <w:tmpl w:val="FD428164"/>
    <w:lvl w:ilvl="0" w:tplc="474222CC">
      <w:start w:val="1"/>
      <w:numFmt w:val="decimal"/>
      <w:lvlText w:val="%1)"/>
      <w:lvlJc w:val="left"/>
      <w:pPr>
        <w:ind w:left="711" w:hanging="360"/>
      </w:pPr>
      <w:rPr>
        <w:b w:val="0"/>
      </w:rPr>
    </w:lvl>
    <w:lvl w:ilvl="1" w:tplc="CF6AACBE">
      <w:start w:val="1"/>
      <w:numFmt w:val="lowerLetter"/>
      <w:lvlText w:val="%2)"/>
      <w:lvlJc w:val="left"/>
      <w:pPr>
        <w:ind w:left="14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7" w15:restartNumberingAfterBreak="0">
    <w:nsid w:val="601D1054"/>
    <w:multiLevelType w:val="hybridMultilevel"/>
    <w:tmpl w:val="E36E6E64"/>
    <w:lvl w:ilvl="0" w:tplc="71E26C40">
      <w:start w:val="1"/>
      <w:numFmt w:val="decim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2003D7"/>
    <w:multiLevelType w:val="hybridMultilevel"/>
    <w:tmpl w:val="FE86FB96"/>
    <w:lvl w:ilvl="0" w:tplc="7A82559E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6709E2"/>
    <w:multiLevelType w:val="hybridMultilevel"/>
    <w:tmpl w:val="160C3358"/>
    <w:lvl w:ilvl="0" w:tplc="7AB2A172">
      <w:start w:val="1"/>
      <w:numFmt w:val="decimal"/>
      <w:lvlText w:val="9.%1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E60AA6"/>
    <w:multiLevelType w:val="multilevel"/>
    <w:tmpl w:val="8424C316"/>
    <w:lvl w:ilvl="0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1" w15:restartNumberingAfterBreak="0">
    <w:nsid w:val="65EF52FA"/>
    <w:multiLevelType w:val="multilevel"/>
    <w:tmpl w:val="6466FBE2"/>
    <w:lvl w:ilvl="0">
      <w:start w:val="16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347F84"/>
    <w:multiLevelType w:val="hybridMultilevel"/>
    <w:tmpl w:val="4972248E"/>
    <w:lvl w:ilvl="0" w:tplc="6BE6E3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781721"/>
    <w:multiLevelType w:val="multilevel"/>
    <w:tmpl w:val="5060040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8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5"/>
  </w:num>
  <w:num w:numId="5">
    <w:abstractNumId w:val="11"/>
  </w:num>
  <w:num w:numId="6">
    <w:abstractNumId w:val="13"/>
  </w:num>
  <w:num w:numId="7">
    <w:abstractNumId w:val="3"/>
  </w:num>
  <w:num w:numId="8">
    <w:abstractNumId w:val="20"/>
  </w:num>
  <w:num w:numId="9">
    <w:abstractNumId w:val="10"/>
  </w:num>
  <w:num w:numId="10">
    <w:abstractNumId w:val="17"/>
  </w:num>
  <w:num w:numId="11">
    <w:abstractNumId w:val="8"/>
  </w:num>
  <w:num w:numId="12">
    <w:abstractNumId w:val="19"/>
  </w:num>
  <w:num w:numId="13">
    <w:abstractNumId w:val="18"/>
  </w:num>
  <w:num w:numId="14">
    <w:abstractNumId w:val="9"/>
  </w:num>
  <w:num w:numId="15">
    <w:abstractNumId w:val="22"/>
  </w:num>
  <w:num w:numId="16">
    <w:abstractNumId w:val="2"/>
  </w:num>
  <w:num w:numId="17">
    <w:abstractNumId w:val="1"/>
  </w:num>
  <w:num w:numId="18">
    <w:abstractNumId w:val="5"/>
  </w:num>
  <w:num w:numId="19">
    <w:abstractNumId w:val="16"/>
  </w:num>
  <w:num w:numId="20">
    <w:abstractNumId w:val="12"/>
  </w:num>
  <w:num w:numId="21">
    <w:abstractNumId w:val="4"/>
  </w:num>
  <w:num w:numId="22">
    <w:abstractNumId w:val="7"/>
  </w:num>
  <w:num w:numId="23">
    <w:abstractNumId w:val="21"/>
  </w:num>
  <w:num w:numId="2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29"/>
    <w:rsid w:val="00005F0B"/>
    <w:rsid w:val="00006473"/>
    <w:rsid w:val="00007710"/>
    <w:rsid w:val="000110AB"/>
    <w:rsid w:val="00027DAC"/>
    <w:rsid w:val="0004048B"/>
    <w:rsid w:val="00044077"/>
    <w:rsid w:val="00052340"/>
    <w:rsid w:val="000606D7"/>
    <w:rsid w:val="000626EB"/>
    <w:rsid w:val="000654D8"/>
    <w:rsid w:val="0006757A"/>
    <w:rsid w:val="000718F6"/>
    <w:rsid w:val="00072A11"/>
    <w:rsid w:val="00074CFA"/>
    <w:rsid w:val="000814B0"/>
    <w:rsid w:val="000817B6"/>
    <w:rsid w:val="00081C87"/>
    <w:rsid w:val="00082B88"/>
    <w:rsid w:val="000869CB"/>
    <w:rsid w:val="00086A62"/>
    <w:rsid w:val="000963B3"/>
    <w:rsid w:val="00096CCD"/>
    <w:rsid w:val="000A7614"/>
    <w:rsid w:val="000A7CE8"/>
    <w:rsid w:val="000D2509"/>
    <w:rsid w:val="000D78D7"/>
    <w:rsid w:val="000F4D2C"/>
    <w:rsid w:val="000F4DCB"/>
    <w:rsid w:val="000F54FF"/>
    <w:rsid w:val="00101B73"/>
    <w:rsid w:val="00107F2C"/>
    <w:rsid w:val="00116DBB"/>
    <w:rsid w:val="00123D40"/>
    <w:rsid w:val="00130B39"/>
    <w:rsid w:val="00133326"/>
    <w:rsid w:val="00133B46"/>
    <w:rsid w:val="00140DB6"/>
    <w:rsid w:val="001459BB"/>
    <w:rsid w:val="00145DAF"/>
    <w:rsid w:val="00147F9E"/>
    <w:rsid w:val="00155567"/>
    <w:rsid w:val="001600D7"/>
    <w:rsid w:val="00160181"/>
    <w:rsid w:val="00163424"/>
    <w:rsid w:val="00165012"/>
    <w:rsid w:val="00167692"/>
    <w:rsid w:val="001837AC"/>
    <w:rsid w:val="001915FE"/>
    <w:rsid w:val="0019208C"/>
    <w:rsid w:val="00192B28"/>
    <w:rsid w:val="0019517C"/>
    <w:rsid w:val="001A064C"/>
    <w:rsid w:val="001A1B0D"/>
    <w:rsid w:val="001A1F74"/>
    <w:rsid w:val="001A3829"/>
    <w:rsid w:val="001B1E04"/>
    <w:rsid w:val="001B1FC2"/>
    <w:rsid w:val="001B3735"/>
    <w:rsid w:val="001B471D"/>
    <w:rsid w:val="001C0523"/>
    <w:rsid w:val="001D2C8A"/>
    <w:rsid w:val="001D5460"/>
    <w:rsid w:val="001D6B0C"/>
    <w:rsid w:val="001E365B"/>
    <w:rsid w:val="001E57FB"/>
    <w:rsid w:val="001E5905"/>
    <w:rsid w:val="001F4EF9"/>
    <w:rsid w:val="001F5314"/>
    <w:rsid w:val="00200351"/>
    <w:rsid w:val="00202959"/>
    <w:rsid w:val="00206901"/>
    <w:rsid w:val="00206959"/>
    <w:rsid w:val="00206E69"/>
    <w:rsid w:val="00207CE5"/>
    <w:rsid w:val="00210689"/>
    <w:rsid w:val="00212D43"/>
    <w:rsid w:val="00212ED0"/>
    <w:rsid w:val="002136E8"/>
    <w:rsid w:val="00223BA9"/>
    <w:rsid w:val="00237552"/>
    <w:rsid w:val="00240C93"/>
    <w:rsid w:val="00246AD0"/>
    <w:rsid w:val="00247768"/>
    <w:rsid w:val="00252615"/>
    <w:rsid w:val="00253907"/>
    <w:rsid w:val="00253FC8"/>
    <w:rsid w:val="00256125"/>
    <w:rsid w:val="00262078"/>
    <w:rsid w:val="00262A89"/>
    <w:rsid w:val="002652CE"/>
    <w:rsid w:val="0027548C"/>
    <w:rsid w:val="00275536"/>
    <w:rsid w:val="00286771"/>
    <w:rsid w:val="00296C1E"/>
    <w:rsid w:val="002A1142"/>
    <w:rsid w:val="002A4A76"/>
    <w:rsid w:val="002A6AA0"/>
    <w:rsid w:val="002A7633"/>
    <w:rsid w:val="002A7E25"/>
    <w:rsid w:val="002B2C1F"/>
    <w:rsid w:val="002C1655"/>
    <w:rsid w:val="002C3602"/>
    <w:rsid w:val="002D2438"/>
    <w:rsid w:val="002D2E10"/>
    <w:rsid w:val="002D4F93"/>
    <w:rsid w:val="002D51F9"/>
    <w:rsid w:val="002D531C"/>
    <w:rsid w:val="002D5378"/>
    <w:rsid w:val="002E5BA8"/>
    <w:rsid w:val="002F2FB0"/>
    <w:rsid w:val="002F62F1"/>
    <w:rsid w:val="003009C0"/>
    <w:rsid w:val="00301834"/>
    <w:rsid w:val="00301FEF"/>
    <w:rsid w:val="00303661"/>
    <w:rsid w:val="00306E26"/>
    <w:rsid w:val="00307B0B"/>
    <w:rsid w:val="003160C9"/>
    <w:rsid w:val="00331C57"/>
    <w:rsid w:val="00333E5D"/>
    <w:rsid w:val="003344AF"/>
    <w:rsid w:val="00334E6B"/>
    <w:rsid w:val="003353D6"/>
    <w:rsid w:val="003400B5"/>
    <w:rsid w:val="00343741"/>
    <w:rsid w:val="00344204"/>
    <w:rsid w:val="00344437"/>
    <w:rsid w:val="00344D31"/>
    <w:rsid w:val="00354A87"/>
    <w:rsid w:val="003574E6"/>
    <w:rsid w:val="00357726"/>
    <w:rsid w:val="0036531D"/>
    <w:rsid w:val="0036594B"/>
    <w:rsid w:val="0036670E"/>
    <w:rsid w:val="003671C4"/>
    <w:rsid w:val="0037273D"/>
    <w:rsid w:val="00375F61"/>
    <w:rsid w:val="00376C7C"/>
    <w:rsid w:val="0038752D"/>
    <w:rsid w:val="00391630"/>
    <w:rsid w:val="00392D57"/>
    <w:rsid w:val="00397F13"/>
    <w:rsid w:val="003A1BCA"/>
    <w:rsid w:val="003A31DD"/>
    <w:rsid w:val="003B0931"/>
    <w:rsid w:val="003B60B6"/>
    <w:rsid w:val="003B7D2F"/>
    <w:rsid w:val="003B7D3D"/>
    <w:rsid w:val="003C39FE"/>
    <w:rsid w:val="003D769F"/>
    <w:rsid w:val="003E3CDD"/>
    <w:rsid w:val="003E6EDC"/>
    <w:rsid w:val="003F18C3"/>
    <w:rsid w:val="003F3123"/>
    <w:rsid w:val="00400F37"/>
    <w:rsid w:val="00403CE4"/>
    <w:rsid w:val="00406279"/>
    <w:rsid w:val="00411EF2"/>
    <w:rsid w:val="00415EF3"/>
    <w:rsid w:val="00421A0A"/>
    <w:rsid w:val="004305AB"/>
    <w:rsid w:val="004319D2"/>
    <w:rsid w:val="00436D70"/>
    <w:rsid w:val="00442E05"/>
    <w:rsid w:val="004553FD"/>
    <w:rsid w:val="004557E2"/>
    <w:rsid w:val="004652C1"/>
    <w:rsid w:val="00482F66"/>
    <w:rsid w:val="0048605C"/>
    <w:rsid w:val="00490684"/>
    <w:rsid w:val="0049674D"/>
    <w:rsid w:val="00497635"/>
    <w:rsid w:val="004A2634"/>
    <w:rsid w:val="004A5F5E"/>
    <w:rsid w:val="004A689E"/>
    <w:rsid w:val="004C0CAA"/>
    <w:rsid w:val="004C3018"/>
    <w:rsid w:val="004C45B6"/>
    <w:rsid w:val="004C502F"/>
    <w:rsid w:val="004D3120"/>
    <w:rsid w:val="004D4BE0"/>
    <w:rsid w:val="004D6211"/>
    <w:rsid w:val="004E0D4E"/>
    <w:rsid w:val="004E10CD"/>
    <w:rsid w:val="004E296F"/>
    <w:rsid w:val="004E5BD5"/>
    <w:rsid w:val="004E737D"/>
    <w:rsid w:val="004F1E3B"/>
    <w:rsid w:val="004F5351"/>
    <w:rsid w:val="00502149"/>
    <w:rsid w:val="00511086"/>
    <w:rsid w:val="00515681"/>
    <w:rsid w:val="00535CAE"/>
    <w:rsid w:val="005462B5"/>
    <w:rsid w:val="00554740"/>
    <w:rsid w:val="005549DA"/>
    <w:rsid w:val="00554B06"/>
    <w:rsid w:val="00555563"/>
    <w:rsid w:val="00563C7F"/>
    <w:rsid w:val="0056580F"/>
    <w:rsid w:val="005668D5"/>
    <w:rsid w:val="00572519"/>
    <w:rsid w:val="00573E71"/>
    <w:rsid w:val="00573EDF"/>
    <w:rsid w:val="00574E50"/>
    <w:rsid w:val="00575287"/>
    <w:rsid w:val="0057790A"/>
    <w:rsid w:val="00581F4F"/>
    <w:rsid w:val="005862BA"/>
    <w:rsid w:val="00594E0A"/>
    <w:rsid w:val="00596197"/>
    <w:rsid w:val="00596A5E"/>
    <w:rsid w:val="005B240B"/>
    <w:rsid w:val="005B3882"/>
    <w:rsid w:val="005B3953"/>
    <w:rsid w:val="005B4AD4"/>
    <w:rsid w:val="005C3000"/>
    <w:rsid w:val="005C7862"/>
    <w:rsid w:val="005D3614"/>
    <w:rsid w:val="005D3F93"/>
    <w:rsid w:val="005D7868"/>
    <w:rsid w:val="005E0FCB"/>
    <w:rsid w:val="005E2BC6"/>
    <w:rsid w:val="005E67A5"/>
    <w:rsid w:val="005F2292"/>
    <w:rsid w:val="005F536F"/>
    <w:rsid w:val="006045B1"/>
    <w:rsid w:val="00613691"/>
    <w:rsid w:val="00621BF8"/>
    <w:rsid w:val="006263C9"/>
    <w:rsid w:val="0062789A"/>
    <w:rsid w:val="00633DD0"/>
    <w:rsid w:val="00634100"/>
    <w:rsid w:val="00634ECA"/>
    <w:rsid w:val="00643679"/>
    <w:rsid w:val="00643CC7"/>
    <w:rsid w:val="00664F43"/>
    <w:rsid w:val="00675F17"/>
    <w:rsid w:val="0068269D"/>
    <w:rsid w:val="006865D8"/>
    <w:rsid w:val="006918A9"/>
    <w:rsid w:val="0069493B"/>
    <w:rsid w:val="00696C34"/>
    <w:rsid w:val="006A651D"/>
    <w:rsid w:val="006B19F9"/>
    <w:rsid w:val="006B3083"/>
    <w:rsid w:val="006C1311"/>
    <w:rsid w:val="006C155C"/>
    <w:rsid w:val="006C3A77"/>
    <w:rsid w:val="006C523E"/>
    <w:rsid w:val="006C6059"/>
    <w:rsid w:val="006D07D6"/>
    <w:rsid w:val="006D0A28"/>
    <w:rsid w:val="006D0C70"/>
    <w:rsid w:val="006D2A54"/>
    <w:rsid w:val="006D36E3"/>
    <w:rsid w:val="006D540F"/>
    <w:rsid w:val="006E0A81"/>
    <w:rsid w:val="006E476D"/>
    <w:rsid w:val="006E5A19"/>
    <w:rsid w:val="006F3F24"/>
    <w:rsid w:val="00701542"/>
    <w:rsid w:val="0070530E"/>
    <w:rsid w:val="00705732"/>
    <w:rsid w:val="007076B6"/>
    <w:rsid w:val="0071581E"/>
    <w:rsid w:val="007172FE"/>
    <w:rsid w:val="007207B2"/>
    <w:rsid w:val="00724E49"/>
    <w:rsid w:val="00724EC1"/>
    <w:rsid w:val="00726615"/>
    <w:rsid w:val="00732C92"/>
    <w:rsid w:val="0074183B"/>
    <w:rsid w:val="00753E4C"/>
    <w:rsid w:val="00754D14"/>
    <w:rsid w:val="00760775"/>
    <w:rsid w:val="00766FC4"/>
    <w:rsid w:val="00775F9C"/>
    <w:rsid w:val="007836E7"/>
    <w:rsid w:val="00785523"/>
    <w:rsid w:val="007859AE"/>
    <w:rsid w:val="00787AF3"/>
    <w:rsid w:val="0079065A"/>
    <w:rsid w:val="00790ED5"/>
    <w:rsid w:val="007917DE"/>
    <w:rsid w:val="007944DF"/>
    <w:rsid w:val="00794A0F"/>
    <w:rsid w:val="0079527E"/>
    <w:rsid w:val="00795E8C"/>
    <w:rsid w:val="007973A0"/>
    <w:rsid w:val="007B175F"/>
    <w:rsid w:val="007B2014"/>
    <w:rsid w:val="007B4960"/>
    <w:rsid w:val="007B628C"/>
    <w:rsid w:val="007B667F"/>
    <w:rsid w:val="007B7784"/>
    <w:rsid w:val="007B7FCD"/>
    <w:rsid w:val="007C063C"/>
    <w:rsid w:val="007C3DFF"/>
    <w:rsid w:val="007D3A60"/>
    <w:rsid w:val="007D4637"/>
    <w:rsid w:val="007D5691"/>
    <w:rsid w:val="007D6679"/>
    <w:rsid w:val="007E1580"/>
    <w:rsid w:val="007E6FA2"/>
    <w:rsid w:val="007F08B3"/>
    <w:rsid w:val="007F459F"/>
    <w:rsid w:val="007F53C4"/>
    <w:rsid w:val="007F7C74"/>
    <w:rsid w:val="008016C5"/>
    <w:rsid w:val="00803109"/>
    <w:rsid w:val="00805C91"/>
    <w:rsid w:val="00812B61"/>
    <w:rsid w:val="00814464"/>
    <w:rsid w:val="008155F2"/>
    <w:rsid w:val="008233A2"/>
    <w:rsid w:val="0082378B"/>
    <w:rsid w:val="00827B6B"/>
    <w:rsid w:val="008354E6"/>
    <w:rsid w:val="0086496E"/>
    <w:rsid w:val="0086710D"/>
    <w:rsid w:val="008711C9"/>
    <w:rsid w:val="00876301"/>
    <w:rsid w:val="0087640C"/>
    <w:rsid w:val="008775BC"/>
    <w:rsid w:val="00877DF3"/>
    <w:rsid w:val="00880326"/>
    <w:rsid w:val="0088309C"/>
    <w:rsid w:val="00885A9B"/>
    <w:rsid w:val="00886EB0"/>
    <w:rsid w:val="0088744B"/>
    <w:rsid w:val="00896AF5"/>
    <w:rsid w:val="008A005D"/>
    <w:rsid w:val="008A3578"/>
    <w:rsid w:val="008A4D9F"/>
    <w:rsid w:val="008B0B68"/>
    <w:rsid w:val="008B5894"/>
    <w:rsid w:val="008C3238"/>
    <w:rsid w:val="008C5071"/>
    <w:rsid w:val="008C7826"/>
    <w:rsid w:val="008D1FF1"/>
    <w:rsid w:val="008D32D3"/>
    <w:rsid w:val="008D5F1A"/>
    <w:rsid w:val="008E17DD"/>
    <w:rsid w:val="008E2C7E"/>
    <w:rsid w:val="008E6343"/>
    <w:rsid w:val="008E77B4"/>
    <w:rsid w:val="008F5B1C"/>
    <w:rsid w:val="009014FD"/>
    <w:rsid w:val="0090583A"/>
    <w:rsid w:val="0090782A"/>
    <w:rsid w:val="009101C9"/>
    <w:rsid w:val="00910F56"/>
    <w:rsid w:val="00912EF7"/>
    <w:rsid w:val="009141B2"/>
    <w:rsid w:val="0092346D"/>
    <w:rsid w:val="009279A6"/>
    <w:rsid w:val="009376B4"/>
    <w:rsid w:val="00937E9E"/>
    <w:rsid w:val="00954342"/>
    <w:rsid w:val="009629CF"/>
    <w:rsid w:val="009651BA"/>
    <w:rsid w:val="0096563D"/>
    <w:rsid w:val="009664D3"/>
    <w:rsid w:val="009703FD"/>
    <w:rsid w:val="0097123B"/>
    <w:rsid w:val="00972DD3"/>
    <w:rsid w:val="0098301E"/>
    <w:rsid w:val="009866BD"/>
    <w:rsid w:val="00987F26"/>
    <w:rsid w:val="00992B6E"/>
    <w:rsid w:val="0099549D"/>
    <w:rsid w:val="009A235C"/>
    <w:rsid w:val="009B5A88"/>
    <w:rsid w:val="009C658E"/>
    <w:rsid w:val="009E67B7"/>
    <w:rsid w:val="009F1CCB"/>
    <w:rsid w:val="009F393B"/>
    <w:rsid w:val="009F41C6"/>
    <w:rsid w:val="009F59DC"/>
    <w:rsid w:val="00A00724"/>
    <w:rsid w:val="00A17537"/>
    <w:rsid w:val="00A20474"/>
    <w:rsid w:val="00A20593"/>
    <w:rsid w:val="00A22A0A"/>
    <w:rsid w:val="00A233B8"/>
    <w:rsid w:val="00A25C1A"/>
    <w:rsid w:val="00A267CF"/>
    <w:rsid w:val="00A31E64"/>
    <w:rsid w:val="00A33959"/>
    <w:rsid w:val="00A340F3"/>
    <w:rsid w:val="00A35149"/>
    <w:rsid w:val="00A411B5"/>
    <w:rsid w:val="00A47855"/>
    <w:rsid w:val="00A620E9"/>
    <w:rsid w:val="00A6299B"/>
    <w:rsid w:val="00A63475"/>
    <w:rsid w:val="00A71686"/>
    <w:rsid w:val="00A717A9"/>
    <w:rsid w:val="00A73E8E"/>
    <w:rsid w:val="00A756B0"/>
    <w:rsid w:val="00A75C58"/>
    <w:rsid w:val="00A80B68"/>
    <w:rsid w:val="00A861B7"/>
    <w:rsid w:val="00A90BCD"/>
    <w:rsid w:val="00A92DB6"/>
    <w:rsid w:val="00A97340"/>
    <w:rsid w:val="00AA38B7"/>
    <w:rsid w:val="00AA4956"/>
    <w:rsid w:val="00AA5EE6"/>
    <w:rsid w:val="00AA738C"/>
    <w:rsid w:val="00AB07A5"/>
    <w:rsid w:val="00AB13E0"/>
    <w:rsid w:val="00AB15FA"/>
    <w:rsid w:val="00AB3EDD"/>
    <w:rsid w:val="00AB7DA5"/>
    <w:rsid w:val="00AC40C6"/>
    <w:rsid w:val="00AC75C1"/>
    <w:rsid w:val="00AD59A8"/>
    <w:rsid w:val="00AD644B"/>
    <w:rsid w:val="00AE049E"/>
    <w:rsid w:val="00AE21ED"/>
    <w:rsid w:val="00AF088A"/>
    <w:rsid w:val="00AF4D62"/>
    <w:rsid w:val="00AF50B0"/>
    <w:rsid w:val="00B01940"/>
    <w:rsid w:val="00B060F6"/>
    <w:rsid w:val="00B12BD9"/>
    <w:rsid w:val="00B146E7"/>
    <w:rsid w:val="00B210A7"/>
    <w:rsid w:val="00B2110A"/>
    <w:rsid w:val="00B21226"/>
    <w:rsid w:val="00B2135F"/>
    <w:rsid w:val="00B2145D"/>
    <w:rsid w:val="00B229E1"/>
    <w:rsid w:val="00B25BC8"/>
    <w:rsid w:val="00B34594"/>
    <w:rsid w:val="00B40504"/>
    <w:rsid w:val="00B44538"/>
    <w:rsid w:val="00B448AF"/>
    <w:rsid w:val="00B45ADE"/>
    <w:rsid w:val="00B50568"/>
    <w:rsid w:val="00B54AA0"/>
    <w:rsid w:val="00B552D9"/>
    <w:rsid w:val="00B57BC8"/>
    <w:rsid w:val="00B62C4D"/>
    <w:rsid w:val="00B63DCA"/>
    <w:rsid w:val="00B64DBD"/>
    <w:rsid w:val="00B65D59"/>
    <w:rsid w:val="00B66DB3"/>
    <w:rsid w:val="00B74748"/>
    <w:rsid w:val="00B7678D"/>
    <w:rsid w:val="00B81B8B"/>
    <w:rsid w:val="00B81E31"/>
    <w:rsid w:val="00B84FBD"/>
    <w:rsid w:val="00B85ED4"/>
    <w:rsid w:val="00BA4A6B"/>
    <w:rsid w:val="00BB075F"/>
    <w:rsid w:val="00BB7F72"/>
    <w:rsid w:val="00BC1B86"/>
    <w:rsid w:val="00BC3790"/>
    <w:rsid w:val="00BC4270"/>
    <w:rsid w:val="00BC511D"/>
    <w:rsid w:val="00BC5E90"/>
    <w:rsid w:val="00BD068F"/>
    <w:rsid w:val="00BD2752"/>
    <w:rsid w:val="00BE2A4F"/>
    <w:rsid w:val="00BE45C8"/>
    <w:rsid w:val="00BF036D"/>
    <w:rsid w:val="00BF1B9C"/>
    <w:rsid w:val="00BF254D"/>
    <w:rsid w:val="00BF6802"/>
    <w:rsid w:val="00C02406"/>
    <w:rsid w:val="00C10163"/>
    <w:rsid w:val="00C1174C"/>
    <w:rsid w:val="00C13C7B"/>
    <w:rsid w:val="00C15004"/>
    <w:rsid w:val="00C22C82"/>
    <w:rsid w:val="00C24492"/>
    <w:rsid w:val="00C30DB6"/>
    <w:rsid w:val="00C322D0"/>
    <w:rsid w:val="00C34177"/>
    <w:rsid w:val="00C371E0"/>
    <w:rsid w:val="00C479C1"/>
    <w:rsid w:val="00C47C98"/>
    <w:rsid w:val="00C5025A"/>
    <w:rsid w:val="00C5336F"/>
    <w:rsid w:val="00C570AF"/>
    <w:rsid w:val="00C65DFB"/>
    <w:rsid w:val="00C72817"/>
    <w:rsid w:val="00C82E81"/>
    <w:rsid w:val="00C87665"/>
    <w:rsid w:val="00C87BE7"/>
    <w:rsid w:val="00C93C00"/>
    <w:rsid w:val="00C97C30"/>
    <w:rsid w:val="00CA28F7"/>
    <w:rsid w:val="00CB0E9F"/>
    <w:rsid w:val="00CB3A7F"/>
    <w:rsid w:val="00CB7249"/>
    <w:rsid w:val="00CC0910"/>
    <w:rsid w:val="00CC4116"/>
    <w:rsid w:val="00CC5354"/>
    <w:rsid w:val="00CD042B"/>
    <w:rsid w:val="00CD0FFC"/>
    <w:rsid w:val="00CD1188"/>
    <w:rsid w:val="00CD4883"/>
    <w:rsid w:val="00CE4A83"/>
    <w:rsid w:val="00CE547D"/>
    <w:rsid w:val="00CF14B2"/>
    <w:rsid w:val="00CF24CC"/>
    <w:rsid w:val="00CF2C5C"/>
    <w:rsid w:val="00CF2D6B"/>
    <w:rsid w:val="00CF578F"/>
    <w:rsid w:val="00D11695"/>
    <w:rsid w:val="00D12E62"/>
    <w:rsid w:val="00D1446E"/>
    <w:rsid w:val="00D14532"/>
    <w:rsid w:val="00D203D4"/>
    <w:rsid w:val="00D23F79"/>
    <w:rsid w:val="00D26CDB"/>
    <w:rsid w:val="00D2724C"/>
    <w:rsid w:val="00D306B8"/>
    <w:rsid w:val="00D32D01"/>
    <w:rsid w:val="00D35F7D"/>
    <w:rsid w:val="00D4206D"/>
    <w:rsid w:val="00D42941"/>
    <w:rsid w:val="00D441D5"/>
    <w:rsid w:val="00D449F8"/>
    <w:rsid w:val="00D45BB4"/>
    <w:rsid w:val="00D45EB8"/>
    <w:rsid w:val="00D50225"/>
    <w:rsid w:val="00D5420A"/>
    <w:rsid w:val="00D56FF5"/>
    <w:rsid w:val="00D62F91"/>
    <w:rsid w:val="00D673CE"/>
    <w:rsid w:val="00D76878"/>
    <w:rsid w:val="00D807C4"/>
    <w:rsid w:val="00D8705C"/>
    <w:rsid w:val="00D87DCA"/>
    <w:rsid w:val="00D96532"/>
    <w:rsid w:val="00DA3011"/>
    <w:rsid w:val="00DA6300"/>
    <w:rsid w:val="00DB3AF4"/>
    <w:rsid w:val="00DB3D8C"/>
    <w:rsid w:val="00DB5935"/>
    <w:rsid w:val="00DC2B45"/>
    <w:rsid w:val="00DC71E0"/>
    <w:rsid w:val="00DC728C"/>
    <w:rsid w:val="00DE2468"/>
    <w:rsid w:val="00DE45FE"/>
    <w:rsid w:val="00DE4691"/>
    <w:rsid w:val="00DE54CA"/>
    <w:rsid w:val="00DE68E4"/>
    <w:rsid w:val="00E02854"/>
    <w:rsid w:val="00E0665D"/>
    <w:rsid w:val="00E06816"/>
    <w:rsid w:val="00E12321"/>
    <w:rsid w:val="00E12A26"/>
    <w:rsid w:val="00E12B61"/>
    <w:rsid w:val="00E14531"/>
    <w:rsid w:val="00E1579E"/>
    <w:rsid w:val="00E2197F"/>
    <w:rsid w:val="00E27366"/>
    <w:rsid w:val="00E412BA"/>
    <w:rsid w:val="00E439C3"/>
    <w:rsid w:val="00E43A20"/>
    <w:rsid w:val="00E462D8"/>
    <w:rsid w:val="00E50176"/>
    <w:rsid w:val="00E501D5"/>
    <w:rsid w:val="00E51C4E"/>
    <w:rsid w:val="00E716CE"/>
    <w:rsid w:val="00E80E68"/>
    <w:rsid w:val="00E83741"/>
    <w:rsid w:val="00E86098"/>
    <w:rsid w:val="00E915EA"/>
    <w:rsid w:val="00E93FC2"/>
    <w:rsid w:val="00EA13DA"/>
    <w:rsid w:val="00EA1C05"/>
    <w:rsid w:val="00EC1F6E"/>
    <w:rsid w:val="00EC4F9C"/>
    <w:rsid w:val="00EC6771"/>
    <w:rsid w:val="00ED3CED"/>
    <w:rsid w:val="00ED515E"/>
    <w:rsid w:val="00ED77FA"/>
    <w:rsid w:val="00EE0BA9"/>
    <w:rsid w:val="00EE25E5"/>
    <w:rsid w:val="00EE289B"/>
    <w:rsid w:val="00EF1FC6"/>
    <w:rsid w:val="00EF4113"/>
    <w:rsid w:val="00EF66F7"/>
    <w:rsid w:val="00EF6E6E"/>
    <w:rsid w:val="00F016CE"/>
    <w:rsid w:val="00F03254"/>
    <w:rsid w:val="00F24BE4"/>
    <w:rsid w:val="00F3021B"/>
    <w:rsid w:val="00F31589"/>
    <w:rsid w:val="00F32257"/>
    <w:rsid w:val="00F32DF0"/>
    <w:rsid w:val="00F33391"/>
    <w:rsid w:val="00F426F5"/>
    <w:rsid w:val="00F45640"/>
    <w:rsid w:val="00F53E1A"/>
    <w:rsid w:val="00F5497B"/>
    <w:rsid w:val="00F706CB"/>
    <w:rsid w:val="00F737AD"/>
    <w:rsid w:val="00F74558"/>
    <w:rsid w:val="00F74BB4"/>
    <w:rsid w:val="00F91108"/>
    <w:rsid w:val="00F94610"/>
    <w:rsid w:val="00FA3521"/>
    <w:rsid w:val="00FC06D0"/>
    <w:rsid w:val="00FC0D08"/>
    <w:rsid w:val="00FE03B3"/>
    <w:rsid w:val="00FE55E2"/>
    <w:rsid w:val="00FE5F98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5B819A"/>
  <w15:docId w15:val="{589EBD4A-CF06-4878-8744-4DDA0CA3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CAE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06816"/>
    <w:pPr>
      <w:keepNext/>
      <w:tabs>
        <w:tab w:val="left" w:pos="720"/>
      </w:tabs>
      <w:spacing w:before="60"/>
      <w:jc w:val="both"/>
      <w:outlineLvl w:val="0"/>
    </w:pPr>
    <w:rPr>
      <w:bCs/>
      <w:kern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21B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rsid w:val="00D145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1ZnakZnak">
    <w:name w:val="Char Char Char1 Znak Znak"/>
    <w:aliases w:val="Char Char Char1 Znak Znak Znak Znak"/>
    <w:basedOn w:val="Normalny"/>
    <w:rsid w:val="000D25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BF036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style-span">
    <w:name w:val="apple-style-span"/>
    <w:basedOn w:val="Domylnaczcionkaakapitu"/>
    <w:rsid w:val="00BF036D"/>
  </w:style>
  <w:style w:type="paragraph" w:styleId="Lista3">
    <w:name w:val="List 3"/>
    <w:basedOn w:val="Normalny"/>
    <w:rsid w:val="00732C92"/>
    <w:pPr>
      <w:ind w:left="849" w:hanging="283"/>
    </w:pPr>
  </w:style>
  <w:style w:type="character" w:styleId="Hipercze">
    <w:name w:val="Hyperlink"/>
    <w:rsid w:val="00D14532"/>
    <w:rPr>
      <w:color w:val="0000FF"/>
      <w:u w:val="single"/>
    </w:rPr>
  </w:style>
  <w:style w:type="paragraph" w:styleId="Lista">
    <w:name w:val="List"/>
    <w:basedOn w:val="Normalny"/>
    <w:rsid w:val="00D14532"/>
    <w:pPr>
      <w:ind w:left="283" w:hanging="283"/>
    </w:pPr>
  </w:style>
  <w:style w:type="paragraph" w:styleId="Stopka">
    <w:name w:val="footer"/>
    <w:basedOn w:val="Normalny"/>
    <w:link w:val="StopkaZnak"/>
    <w:uiPriority w:val="99"/>
    <w:rsid w:val="00086A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86A62"/>
  </w:style>
  <w:style w:type="character" w:customStyle="1" w:styleId="StopkaZnak">
    <w:name w:val="Stopka Znak"/>
    <w:link w:val="Stopka"/>
    <w:uiPriority w:val="99"/>
    <w:locked/>
    <w:rsid w:val="001A1F74"/>
    <w:rPr>
      <w:sz w:val="24"/>
      <w:szCs w:val="24"/>
      <w:lang w:val="pl-PL" w:eastAsia="pl-PL" w:bidi="ar-SA"/>
    </w:rPr>
  </w:style>
  <w:style w:type="paragraph" w:styleId="Akapitzlist">
    <w:name w:val="List Paragraph"/>
    <w:aliases w:val="L1,Akapit z listą5"/>
    <w:basedOn w:val="Normalny"/>
    <w:uiPriority w:val="34"/>
    <w:qFormat/>
    <w:rsid w:val="003574E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F5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F5314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7D5691"/>
  </w:style>
  <w:style w:type="character" w:styleId="Uwydatnienie">
    <w:name w:val="Emphasis"/>
    <w:basedOn w:val="Domylnaczcionkaakapitu"/>
    <w:uiPriority w:val="20"/>
    <w:qFormat/>
    <w:rsid w:val="007D5691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78552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855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8552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855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85523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D64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D644B"/>
  </w:style>
  <w:style w:type="character" w:styleId="Odwoanieprzypisukocowego">
    <w:name w:val="endnote reference"/>
    <w:basedOn w:val="Domylnaczcionkaakapitu"/>
    <w:semiHidden/>
    <w:unhideWhenUsed/>
    <w:rsid w:val="00AD644B"/>
    <w:rPr>
      <w:vertAlign w:val="superscript"/>
    </w:rPr>
  </w:style>
  <w:style w:type="character" w:customStyle="1" w:styleId="Domylnaczcionkaakapitu3">
    <w:name w:val="Domyślna czcionka akapitu3"/>
    <w:rsid w:val="00CA28F7"/>
  </w:style>
  <w:style w:type="paragraph" w:styleId="Nagwek">
    <w:name w:val="header"/>
    <w:basedOn w:val="Normalny"/>
    <w:link w:val="NagwekZnak"/>
    <w:unhideWhenUsed/>
    <w:rsid w:val="005021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2149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210689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9A235C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235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621B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-zamowienia.mzgkns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BEB7918E95F4EA3DC9ABA2374EA5A" ma:contentTypeVersion="15" ma:contentTypeDescription="Utwórz nowy dokument." ma:contentTypeScope="" ma:versionID="a318480f86a7e133b40b2a4066a12c84">
  <xsd:schema xmlns:xsd="http://www.w3.org/2001/XMLSchema" xmlns:xs="http://www.w3.org/2001/XMLSchema" xmlns:p="http://schemas.microsoft.com/office/2006/metadata/properties" xmlns:ns2="dd563fb0-2d0c-4457-9ef7-45f7efb20137" xmlns:ns3="dbc1ba0d-ce22-462b-8f9e-327d3f89ce1d" targetNamespace="http://schemas.microsoft.com/office/2006/metadata/properties" ma:root="true" ma:fieldsID="6a2176cf693003d247d8174a4ddf613b" ns2:_="" ns3:_="">
    <xsd:import namespace="dd563fb0-2d0c-4457-9ef7-45f7efb20137"/>
    <xsd:import namespace="dbc1ba0d-ce22-462b-8f9e-327d3f89c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63fb0-2d0c-4457-9ef7-45f7efb20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75abb99-d0f0-4781-b8cf-6e5d65404e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ba0d-ce22-462b-8f9e-327d3f89c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24d61-66c0-4c7f-8185-0a7dd0c67875}" ma:internalName="TaxCatchAll" ma:showField="CatchAllData" ma:web="dbc1ba0d-ce22-462b-8f9e-327d3f89c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ba0d-ce22-462b-8f9e-327d3f89ce1d" xsi:nil="true"/>
    <lcf76f155ced4ddcb4097134ff3c332f xmlns="dd563fb0-2d0c-4457-9ef7-45f7efb2013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A0A3-F313-4788-A921-F38A17EDD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DD730-FE11-4583-9CFD-FC30366E2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63fb0-2d0c-4457-9ef7-45f7efb20137"/>
    <ds:schemaRef ds:uri="dbc1ba0d-ce22-462b-8f9e-327d3f89c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2E6FC-33FC-481A-942F-CA6B37D8FC43}">
  <ds:schemaRefs>
    <ds:schemaRef ds:uri="http://schemas.microsoft.com/office/2006/metadata/properties"/>
    <ds:schemaRef ds:uri="http://schemas.microsoft.com/office/infopath/2007/PartnerControls"/>
    <ds:schemaRef ds:uri="dbc1ba0d-ce22-462b-8f9e-327d3f89ce1d"/>
    <ds:schemaRef ds:uri="dd563fb0-2d0c-4457-9ef7-45f7efb20137"/>
  </ds:schemaRefs>
</ds:datastoreItem>
</file>

<file path=customXml/itemProps4.xml><?xml version="1.0" encoding="utf-8"?>
<ds:datastoreItem xmlns:ds="http://schemas.openxmlformats.org/officeDocument/2006/customXml" ds:itemID="{A6648C9C-BE13-49A9-AFB9-3E8F0005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2547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mzgkns.pl</Company>
  <LinksUpToDate>false</LinksUpToDate>
  <CharactersWithSpaces>17796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mikolaj.budzinski</dc:creator>
  <cp:keywords/>
  <dc:description/>
  <cp:lastModifiedBy>Beata Szambora</cp:lastModifiedBy>
  <cp:revision>9</cp:revision>
  <cp:lastPrinted>2022-06-13T05:24:00Z</cp:lastPrinted>
  <dcterms:created xsi:type="dcterms:W3CDTF">2023-06-23T07:38:00Z</dcterms:created>
  <dcterms:modified xsi:type="dcterms:W3CDTF">2023-07-04T11:01:00Z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0x010100C2EBEB7918E95F4EA3DC9ABA2374EA5A</vt:lpwstr>
  </property>
  <property fmtid="{D5CDD505-2E9C-101B-9397-08002B2CF9AE}" pid="3" name="MediaServiceImageTags">
    <vt:lpwstr/>
  </property>
</Properties>
</file>